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8D" w:rsidRPr="00A900DE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900DE">
        <w:rPr>
          <w:rFonts w:ascii="TH SarabunPSK" w:hAnsi="TH SarabunPSK" w:cs="TH SarabunPSK" w:hint="cs"/>
          <w:sz w:val="28"/>
          <w:szCs w:val="36"/>
          <w:cs/>
        </w:rPr>
        <w:t>สรุปการประชุม</w:t>
      </w:r>
    </w:p>
    <w:p w:rsidR="005912A0" w:rsidRPr="00A900DE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900DE">
        <w:rPr>
          <w:rFonts w:ascii="TH SarabunPSK" w:hAnsi="TH SarabunPSK" w:cs="TH SarabunPSK" w:hint="cs"/>
          <w:sz w:val="28"/>
          <w:szCs w:val="36"/>
          <w:cs/>
        </w:rPr>
        <w:t>การพัฒนาศักยภาพเกษตรกรชาวสวนยางจังหวัดชุมพร</w:t>
      </w:r>
    </w:p>
    <w:p w:rsidR="005912A0" w:rsidRPr="00A900DE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32"/>
          <w:szCs w:val="40"/>
        </w:rPr>
      </w:pPr>
      <w:r w:rsidRPr="00A900DE">
        <w:rPr>
          <w:rFonts w:ascii="TH SarabunPSK" w:hAnsi="TH SarabunPSK" w:cs="TH SarabunPSK"/>
          <w:sz w:val="32"/>
          <w:szCs w:val="40"/>
        </w:rPr>
        <w:t xml:space="preserve">28 </w:t>
      </w:r>
      <w:r w:rsidRPr="00A900DE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A900DE">
        <w:rPr>
          <w:rFonts w:ascii="TH SarabunPSK" w:hAnsi="TH SarabunPSK" w:cs="TH SarabunPSK"/>
          <w:sz w:val="32"/>
          <w:szCs w:val="40"/>
        </w:rPr>
        <w:t>64</w:t>
      </w:r>
    </w:p>
    <w:p w:rsidR="005912A0" w:rsidRPr="00A900DE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 w:rsidRPr="00A900DE">
        <w:rPr>
          <w:rFonts w:ascii="TH SarabunPSK" w:hAnsi="TH SarabunPSK" w:cs="TH SarabunPSK" w:hint="cs"/>
          <w:sz w:val="28"/>
          <w:szCs w:val="36"/>
          <w:cs/>
        </w:rPr>
        <w:t>ณ.สวน</w:t>
      </w:r>
      <w:proofErr w:type="spellStart"/>
      <w:r w:rsidRPr="00A900DE">
        <w:rPr>
          <w:rFonts w:ascii="TH SarabunPSK" w:hAnsi="TH SarabunPSK" w:cs="TH SarabunPSK" w:hint="cs"/>
          <w:sz w:val="28"/>
          <w:szCs w:val="36"/>
          <w:cs/>
        </w:rPr>
        <w:t>อมต</w:t>
      </w:r>
      <w:proofErr w:type="spellEnd"/>
      <w:r w:rsidRPr="00A900DE">
        <w:rPr>
          <w:rFonts w:ascii="TH SarabunPSK" w:hAnsi="TH SarabunPSK" w:cs="TH SarabunPSK" w:hint="cs"/>
          <w:sz w:val="28"/>
          <w:szCs w:val="36"/>
          <w:cs/>
        </w:rPr>
        <w:t>เวทย์ ต.ทุ่งคาวัด อ.</w:t>
      </w:r>
      <w:proofErr w:type="spellStart"/>
      <w:r w:rsidRPr="00A900DE">
        <w:rPr>
          <w:rFonts w:ascii="TH SarabunPSK" w:hAnsi="TH SarabunPSK" w:cs="TH SarabunPSK" w:hint="cs"/>
          <w:sz w:val="28"/>
          <w:szCs w:val="36"/>
          <w:cs/>
        </w:rPr>
        <w:t>ละแม</w:t>
      </w:r>
      <w:proofErr w:type="spellEnd"/>
      <w:r w:rsidRPr="00A900DE">
        <w:rPr>
          <w:rFonts w:ascii="TH SarabunPSK" w:hAnsi="TH SarabunPSK" w:cs="TH SarabunPSK" w:hint="cs"/>
          <w:sz w:val="28"/>
          <w:szCs w:val="36"/>
          <w:cs/>
        </w:rPr>
        <w:t xml:space="preserve"> จ.ชุมพร</w:t>
      </w:r>
    </w:p>
    <w:p w:rsidR="005912A0" w:rsidRDefault="005912A0" w:rsidP="005912A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</w:t>
      </w:r>
    </w:p>
    <w:p w:rsidR="005A0B31" w:rsidRDefault="005A0B31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</w:t>
      </w:r>
    </w:p>
    <w:p w:rsidR="009403BC" w:rsidRDefault="009403BC" w:rsidP="005A0B31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</w:t>
      </w:r>
      <w:r w:rsidR="00A900DE">
        <w:rPr>
          <w:rFonts w:ascii="TH SarabunPSK" w:hAnsi="TH SarabunPSK" w:cs="TH SarabunPSK" w:hint="cs"/>
          <w:sz w:val="28"/>
          <w:szCs w:val="36"/>
          <w:cs/>
        </w:rPr>
        <w:t xml:space="preserve">การยางแห่งประเทศไทยมีการสนับสนุนให้เกษตรกรทำสวนยางยั่งยืนจากการขอสงเคราะห์ตามมาตรา </w:t>
      </w:r>
      <w:r w:rsidR="00A900DE" w:rsidRPr="00A900DE">
        <w:rPr>
          <w:rFonts w:ascii="TH SarabunPSK" w:hAnsi="TH SarabunPSK" w:cs="TH SarabunPSK"/>
          <w:sz w:val="36"/>
          <w:szCs w:val="44"/>
        </w:rPr>
        <w:t>49(2)</w:t>
      </w:r>
      <w:r w:rsidR="00A900DE">
        <w:rPr>
          <w:rFonts w:ascii="TH SarabunPSK" w:hAnsi="TH SarabunPSK" w:cs="TH SarabunPSK" w:hint="cs"/>
          <w:sz w:val="28"/>
          <w:szCs w:val="36"/>
          <w:cs/>
        </w:rPr>
        <w:t xml:space="preserve"> ในรูปแบบ </w:t>
      </w:r>
      <w:r w:rsidR="00A900DE" w:rsidRPr="00A900DE">
        <w:rPr>
          <w:rFonts w:ascii="TH SarabunPSK" w:hAnsi="TH SarabunPSK" w:cs="TH SarabunPSK"/>
          <w:sz w:val="36"/>
          <w:szCs w:val="44"/>
        </w:rPr>
        <w:t xml:space="preserve">3 </w:t>
      </w:r>
      <w:r w:rsidR="00A900DE" w:rsidRPr="00A900DE">
        <w:rPr>
          <w:rFonts w:ascii="TH SarabunPSK" w:hAnsi="TH SarabunPSK" w:cs="TH SarabunPSK"/>
          <w:sz w:val="36"/>
          <w:szCs w:val="36"/>
          <w:cs/>
        </w:rPr>
        <w:t>คือการปลูกแบบผสมผสานซึ่งเป</w:t>
      </w:r>
      <w:r w:rsidR="00A900DE" w:rsidRPr="00A900DE">
        <w:rPr>
          <w:rFonts w:ascii="TH SarabunPSK" w:hAnsi="TH SarabunPSK" w:cs="TH SarabunPSK" w:hint="cs"/>
          <w:sz w:val="36"/>
          <w:szCs w:val="44"/>
          <w:cs/>
        </w:rPr>
        <w:t>็</w:t>
      </w:r>
      <w:r w:rsidR="00A900DE" w:rsidRPr="00A900DE">
        <w:rPr>
          <w:rFonts w:ascii="TH SarabunPSK" w:hAnsi="TH SarabunPSK" w:cs="TH SarabunPSK"/>
          <w:sz w:val="36"/>
          <w:szCs w:val="36"/>
          <w:cs/>
        </w:rPr>
        <w:t>นแรงจูงใจ</w:t>
      </w:r>
      <w:r w:rsidR="00A900DE">
        <w:rPr>
          <w:rFonts w:ascii="TH SarabunPSK" w:hAnsi="TH SarabunPSK" w:cs="TH SarabunPSK" w:hint="cs"/>
          <w:sz w:val="28"/>
          <w:szCs w:val="36"/>
          <w:cs/>
        </w:rPr>
        <w:t>ให้ต่อจากการสงเคราะห์ไร่ละ 16,000 บาทตามระเบียบ</w:t>
      </w:r>
      <w:r w:rsidR="0038004D">
        <w:rPr>
          <w:rFonts w:ascii="TH SarabunPSK" w:hAnsi="TH SarabunPSK" w:cs="TH SarabunPSK"/>
          <w:sz w:val="28"/>
          <w:szCs w:val="36"/>
        </w:rPr>
        <w:t xml:space="preserve"> </w:t>
      </w:r>
      <w:r w:rsidR="0038004D">
        <w:rPr>
          <w:rFonts w:ascii="TH SarabunPSK" w:hAnsi="TH SarabunPSK" w:cs="TH SarabunPSK" w:hint="cs"/>
          <w:sz w:val="28"/>
          <w:szCs w:val="36"/>
          <w:cs/>
        </w:rPr>
        <w:t xml:space="preserve">ทาง </w:t>
      </w:r>
      <w:proofErr w:type="spellStart"/>
      <w:r w:rsidR="0038004D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38004D">
        <w:rPr>
          <w:rFonts w:ascii="TH SarabunPSK" w:hAnsi="TH SarabunPSK" w:cs="TH SarabunPSK" w:hint="cs"/>
          <w:sz w:val="28"/>
          <w:szCs w:val="36"/>
          <w:cs/>
        </w:rPr>
        <w:t>แห่งประเทศไทยได้เล็งเห็นว่าการปลูกแบบผสมผสานซึ่งต้องมีส่วนประกอบของน้ำ ดังนั้นจึงได้มีการสนับสนุนโซล่าเซลล์ให้กับแปลงต้นแบบจำนวน 18 รายในเขตเมืองชุมพร</w:t>
      </w:r>
      <w:r w:rsidR="00E579E8">
        <w:rPr>
          <w:rFonts w:ascii="TH SarabunPSK" w:hAnsi="TH SarabunPSK" w:cs="TH SarabunPSK"/>
          <w:sz w:val="28"/>
          <w:szCs w:val="36"/>
        </w:rPr>
        <w:t xml:space="preserve"> </w:t>
      </w:r>
      <w:r w:rsidR="00E579E8">
        <w:rPr>
          <w:rFonts w:ascii="TH SarabunPSK" w:hAnsi="TH SarabunPSK" w:cs="TH SarabunPSK" w:hint="cs"/>
          <w:sz w:val="28"/>
          <w:szCs w:val="36"/>
          <w:cs/>
        </w:rPr>
        <w:t xml:space="preserve">แต่ทาง </w:t>
      </w:r>
      <w:proofErr w:type="spellStart"/>
      <w:r w:rsidR="00E579E8"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 w:rsidR="00E579E8">
        <w:rPr>
          <w:rFonts w:ascii="TH SarabunPSK" w:hAnsi="TH SarabunPSK" w:cs="TH SarabunPSK" w:hint="cs"/>
          <w:sz w:val="28"/>
          <w:szCs w:val="36"/>
          <w:cs/>
        </w:rPr>
        <w:t>แห่งประเทศไทยไม่ได้มีการให้ความรู้ในการดูแลรักษาระบบโซ</w:t>
      </w:r>
      <w:proofErr w:type="spellStart"/>
      <w:r w:rsidR="00E579E8">
        <w:rPr>
          <w:rFonts w:ascii="TH SarabunPSK" w:hAnsi="TH SarabunPSK" w:cs="TH SarabunPSK" w:hint="cs"/>
          <w:sz w:val="28"/>
          <w:szCs w:val="36"/>
          <w:cs/>
        </w:rPr>
        <w:t>ล่าร์</w:t>
      </w:r>
      <w:proofErr w:type="spellEnd"/>
      <w:r w:rsidR="00E579E8">
        <w:rPr>
          <w:rFonts w:ascii="TH SarabunPSK" w:hAnsi="TH SarabunPSK" w:cs="TH SarabunPSK" w:hint="cs"/>
          <w:sz w:val="28"/>
          <w:szCs w:val="36"/>
          <w:cs/>
        </w:rPr>
        <w:t>เซลล์ทำให้ผู้ที่ได้รับขาดความรู้ในการดูแลรักษาซึ่งเป็นเรื่องใหม่สำหรับชาวเกษตรกรสวนยาง จึงได้นำเรื่องนี้มาพูดคุยและได้รับการสนับสนุนจากสมาคมประชาสังคมชุมพรซึ่งได้รับงบประมาณการขับเคลื่อนสวนยางยั่งยืนจากสำนักนโยบายสาธารณะ(มอ.หาดใหญ่)</w:t>
      </w:r>
      <w:r w:rsidR="00126D9C">
        <w:rPr>
          <w:rFonts w:ascii="TH SarabunPSK" w:hAnsi="TH SarabunPSK" w:cs="TH SarabunPSK" w:hint="cs"/>
          <w:sz w:val="28"/>
          <w:szCs w:val="36"/>
          <w:cs/>
        </w:rPr>
        <w:t>ในการจัดกิจกรรมครั้งนี้</w:t>
      </w:r>
    </w:p>
    <w:p w:rsidR="004F7F7D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การบำรุงรักษาและการใช้ประโยชน์อย่างคุ้มค่าด้วยระบบโซล่าเซลล์</w:t>
      </w:r>
    </w:p>
    <w:p w:rsidR="004F7F7D" w:rsidRPr="00573F54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โซล่าเซลล์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คือ ระบบ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โฟ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 xml:space="preserve">ตอนที่ใช้การผลักพลังงานซึ่งเป็นกฎของธรรมชาติในการสร้างกระแสไฟซึ่งจากการทำงานต้องมีการแปลงกระแสไฟซึ่งในบ้านที่เราใช้อยู่เป็นกระแสสลับเพราะจะทำให้การส่งไฟได้เร็ว ซึ่งการทำให้เกิดพลังงานจะต้องมีกระแสความดัน ตามทฤษฎี </w:t>
      </w:r>
      <w:r w:rsidRPr="00E172FF">
        <w:rPr>
          <w:rFonts w:ascii="TH SarabunPSK" w:hAnsi="TH SarabunPSK" w:cs="TH SarabunPSK"/>
          <w:sz w:val="36"/>
          <w:szCs w:val="44"/>
        </w:rPr>
        <w:t xml:space="preserve">1 </w:t>
      </w:r>
      <w:r w:rsidRPr="00E172FF">
        <w:rPr>
          <w:rFonts w:ascii="TH SarabunPSK" w:hAnsi="TH SarabunPSK" w:cs="TH SarabunPSK"/>
          <w:sz w:val="36"/>
          <w:szCs w:val="36"/>
          <w:cs/>
        </w:rPr>
        <w:t xml:space="preserve">แรงม้าเท่ากับ </w:t>
      </w:r>
      <w:r w:rsidRPr="00E172FF">
        <w:rPr>
          <w:rFonts w:ascii="TH SarabunPSK" w:hAnsi="TH SarabunPSK" w:cs="TH SarabunPSK"/>
          <w:sz w:val="36"/>
          <w:szCs w:val="44"/>
        </w:rPr>
        <w:t>750</w:t>
      </w:r>
      <w:r>
        <w:rPr>
          <w:rFonts w:ascii="TH SarabunPSK" w:hAnsi="TH SarabunPSK" w:cs="TH SarabunPSK"/>
          <w:sz w:val="36"/>
          <w:szCs w:val="44"/>
        </w:rPr>
        <w:t xml:space="preserve"> </w:t>
      </w:r>
      <w:r w:rsidRPr="00E172FF">
        <w:rPr>
          <w:rFonts w:ascii="TH SarabunPSK" w:hAnsi="TH SarabunPSK" w:cs="TH SarabunPSK"/>
          <w:sz w:val="36"/>
          <w:szCs w:val="44"/>
        </w:rPr>
        <w:t xml:space="preserve"> </w:t>
      </w:r>
      <w:r w:rsidRPr="00E172FF">
        <w:rPr>
          <w:rFonts w:ascii="TH SarabunPSK" w:hAnsi="TH SarabunPSK" w:cs="TH SarabunPSK"/>
          <w:sz w:val="36"/>
          <w:szCs w:val="36"/>
          <w:cs/>
        </w:rPr>
        <w:t>วัตต์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การดูแลรักษาแผลโซล่าเซลล์จะต้องทำความสะอาดด้วยน้ำเพราะจะทำให้ประสิทธิภาพของการใช้พลังงานมีประสิทธิภาพ การติดตั้งแผงควรติดตั้งตามเส้นศูนย์สูตรของโลกเพื่อให้เกิดการรับแสงที่ดีจากดวงอาทิตย์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3A470E">
        <w:rPr>
          <w:rFonts w:ascii="TH SarabunPSK" w:hAnsi="TH SarabunPSK" w:cs="TH SarabunPSK" w:hint="cs"/>
          <w:sz w:val="28"/>
          <w:szCs w:val="36"/>
          <w:cs/>
        </w:rPr>
        <w:t xml:space="preserve">ลักษณะคลื่นจะมี </w:t>
      </w:r>
      <w:r>
        <w:rPr>
          <w:rFonts w:ascii="TH SarabunPSK" w:hAnsi="TH SarabunPSK" w:cs="TH SarabunPSK"/>
          <w:sz w:val="36"/>
          <w:szCs w:val="44"/>
        </w:rPr>
        <w:t xml:space="preserve">3 </w:t>
      </w:r>
      <w:r>
        <w:rPr>
          <w:rFonts w:ascii="TH SarabunPSK" w:hAnsi="TH SarabunPSK" w:cs="TH SarabunPSK"/>
          <w:sz w:val="36"/>
          <w:szCs w:val="36"/>
          <w:cs/>
        </w:rPr>
        <w:t xml:space="preserve">ชนิด </w:t>
      </w:r>
      <w:r w:rsidRPr="00FF6A0C">
        <w:rPr>
          <w:rFonts w:ascii="TH SarabunPSK" w:hAnsi="TH SarabunPSK" w:cs="TH SarabunPSK" w:hint="cs"/>
          <w:sz w:val="28"/>
          <w:szCs w:val="36"/>
          <w:cs/>
        </w:rPr>
        <w:t>คลื่นบริสุทธิ์  คลื่นตกแต่ง คลื่นสี่เหลี่ยม</w:t>
      </w:r>
    </w:p>
    <w:p w:rsidR="004F7F7D" w:rsidRPr="0017021C" w:rsidRDefault="004F7F7D" w:rsidP="004F7F7D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</w:p>
    <w:p w:rsidR="004F7F7D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4F7F7D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ระบบโซล่าเซลล์มี </w:t>
      </w:r>
      <w:r w:rsidRPr="00361852">
        <w:rPr>
          <w:rFonts w:ascii="TH SarabunPSK" w:hAnsi="TH SarabunPSK" w:cs="TH SarabunPSK"/>
          <w:sz w:val="36"/>
          <w:szCs w:val="44"/>
        </w:rPr>
        <w:t>4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ระบบ  คือ </w:t>
      </w:r>
    </w:p>
    <w:p w:rsidR="004F7F7D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361852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361852">
        <w:rPr>
          <w:rFonts w:ascii="TH SarabunPSK" w:hAnsi="TH SarabunPSK" w:cs="TH SarabunPSK"/>
          <w:sz w:val="32"/>
          <w:szCs w:val="40"/>
        </w:rPr>
        <w:t>1</w:t>
      </w:r>
      <w:r>
        <w:rPr>
          <w:rFonts w:ascii="TH SarabunPSK" w:hAnsi="TH SarabunPSK" w:cs="TH SarabunPSK"/>
          <w:sz w:val="28"/>
          <w:szCs w:val="36"/>
        </w:rPr>
        <w:t>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ระบบ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ON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-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Grid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 xml:space="preserve">   คือ ระบบที่ใช้ร่วมกับสายส่งของการไฟฟ้าและเป็นระบบผสมไฟฟ้า</w:t>
      </w:r>
    </w:p>
    <w:p w:rsidR="004F7F7D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36"/>
          <w:szCs w:val="44"/>
        </w:rPr>
        <w:t xml:space="preserve">  </w:t>
      </w:r>
      <w:r w:rsidRPr="0017021C">
        <w:rPr>
          <w:rFonts w:ascii="TH SarabunPSK" w:hAnsi="TH SarabunPSK" w:cs="TH SarabunPSK"/>
          <w:sz w:val="36"/>
          <w:szCs w:val="44"/>
        </w:rPr>
        <w:t>2.</w:t>
      </w:r>
      <w:r w:rsidRPr="0017021C">
        <w:rPr>
          <w:rFonts w:ascii="TH SarabunPSK" w:hAnsi="TH SarabunPSK" w:cs="TH SarabunPSK" w:hint="cs"/>
          <w:sz w:val="28"/>
          <w:szCs w:val="36"/>
          <w:cs/>
        </w:rPr>
        <w:t>ระบบ</w:t>
      </w:r>
      <w:r w:rsidRPr="0017021C">
        <w:rPr>
          <w:rFonts w:ascii="TH SarabunPSK" w:hAnsi="TH SarabunPSK" w:cs="TH SarabunPSK"/>
          <w:sz w:val="36"/>
          <w:szCs w:val="44"/>
        </w:rPr>
        <w:t xml:space="preserve"> Hybrid system</w:t>
      </w:r>
      <w:r w:rsidRPr="0017021C">
        <w:rPr>
          <w:rFonts w:ascii="TH SarabunPSK" w:hAnsi="TH SarabunPSK" w:cs="TH SarabunPSK" w:hint="cs"/>
          <w:sz w:val="36"/>
          <w:szCs w:val="44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คือ ระบบที่ใช้แบบผสมทั้งไฟฟ้าและพลังงานโซล่าเซลล์</w:t>
      </w:r>
    </w:p>
    <w:p w:rsidR="004F7F7D" w:rsidRPr="00FF6A0C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sz w:val="36"/>
          <w:szCs w:val="44"/>
        </w:rPr>
        <w:t xml:space="preserve">  </w:t>
      </w:r>
      <w:r w:rsidRPr="00361852">
        <w:rPr>
          <w:rFonts w:ascii="TH SarabunPSK" w:hAnsi="TH SarabunPSK" w:cs="TH SarabunPSK"/>
          <w:sz w:val="36"/>
          <w:szCs w:val="44"/>
        </w:rPr>
        <w:t>3</w:t>
      </w:r>
      <w:r>
        <w:rPr>
          <w:rFonts w:ascii="TH SarabunPSK" w:hAnsi="TH SarabunPSK" w:cs="TH SarabunPSK"/>
          <w:sz w:val="28"/>
          <w:szCs w:val="36"/>
        </w:rPr>
        <w:t>.</w:t>
      </w:r>
      <w:r w:rsidRPr="003A470E">
        <w:rPr>
          <w:rFonts w:ascii="TH SarabunPSK" w:hAnsi="TH SarabunPSK" w:cs="TH SarabunPSK" w:hint="cs"/>
          <w:sz w:val="28"/>
          <w:szCs w:val="36"/>
          <w:cs/>
        </w:rPr>
        <w:t>ระบบ</w:t>
      </w:r>
      <w:r>
        <w:rPr>
          <w:rFonts w:ascii="TH SarabunPSK" w:hAnsi="TH SarabunPSK" w:cs="TH SarabunPSK"/>
          <w:sz w:val="36"/>
          <w:szCs w:val="44"/>
        </w:rPr>
        <w:t xml:space="preserve">Hybrid On – Off Grid </w:t>
      </w:r>
      <w:r>
        <w:rPr>
          <w:rFonts w:ascii="TH SarabunPSK" w:hAnsi="TH SarabunPSK" w:cs="TH SarabunPSK"/>
          <w:sz w:val="36"/>
          <w:szCs w:val="36"/>
          <w:cs/>
        </w:rPr>
        <w:t>คือ</w:t>
      </w:r>
      <w:r>
        <w:rPr>
          <w:rFonts w:ascii="TH SarabunPSK" w:hAnsi="TH SarabunPSK" w:cs="TH SarabunPSK"/>
          <w:sz w:val="36"/>
          <w:szCs w:val="44"/>
        </w:rPr>
        <w:t xml:space="preserve"> </w:t>
      </w:r>
      <w:r w:rsidRPr="00FF6A0C">
        <w:rPr>
          <w:rFonts w:ascii="TH SarabunPSK" w:hAnsi="TH SarabunPSK" w:cs="TH SarabunPSK" w:hint="cs"/>
          <w:sz w:val="28"/>
          <w:szCs w:val="36"/>
          <w:cs/>
        </w:rPr>
        <w:t>ระบบผสมที่ใช้กับไฟฟ้าหรือไม่ใช้ก็ได้</w:t>
      </w:r>
    </w:p>
    <w:p w:rsidR="004F7F7D" w:rsidRDefault="004F7F7D" w:rsidP="004F7F7D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36"/>
          <w:szCs w:val="44"/>
        </w:rPr>
        <w:t xml:space="preserve">  4.</w:t>
      </w:r>
      <w:r w:rsidRPr="003A470E">
        <w:rPr>
          <w:rFonts w:ascii="TH SarabunPSK" w:hAnsi="TH SarabunPSK" w:cs="TH SarabunPSK" w:hint="cs"/>
          <w:sz w:val="28"/>
          <w:szCs w:val="36"/>
          <w:cs/>
        </w:rPr>
        <w:t xml:space="preserve">ระบบ </w:t>
      </w:r>
      <w:proofErr w:type="spellStart"/>
      <w:r w:rsidRPr="003A470E">
        <w:rPr>
          <w:rFonts w:ascii="TH SarabunPSK" w:hAnsi="TH SarabunPSK" w:cs="TH SarabunPSK" w:hint="cs"/>
          <w:sz w:val="28"/>
          <w:szCs w:val="36"/>
          <w:cs/>
        </w:rPr>
        <w:t>Off</w:t>
      </w:r>
      <w:proofErr w:type="spellEnd"/>
      <w:r w:rsidRPr="003A470E">
        <w:rPr>
          <w:rFonts w:ascii="TH SarabunPSK" w:hAnsi="TH SarabunPSK" w:cs="TH SarabunPSK" w:hint="cs"/>
          <w:sz w:val="28"/>
          <w:szCs w:val="36"/>
          <w:cs/>
        </w:rPr>
        <w:t>-</w:t>
      </w:r>
      <w:proofErr w:type="spellStart"/>
      <w:r w:rsidRPr="003A470E">
        <w:rPr>
          <w:rFonts w:ascii="TH SarabunPSK" w:hAnsi="TH SarabunPSK" w:cs="TH SarabunPSK" w:hint="cs"/>
          <w:sz w:val="28"/>
          <w:szCs w:val="36"/>
          <w:cs/>
        </w:rPr>
        <w:t>Grid</w:t>
      </w:r>
      <w:proofErr w:type="spellEnd"/>
      <w:r w:rsidRPr="003A470E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44"/>
        </w:rPr>
        <w:t xml:space="preserve"> </w:t>
      </w:r>
      <w:r w:rsidRPr="003A470E">
        <w:rPr>
          <w:rFonts w:ascii="TH SarabunPSK" w:hAnsi="TH SarabunPSK" w:cs="TH SarabunPSK" w:hint="cs"/>
          <w:sz w:val="28"/>
          <w:szCs w:val="36"/>
          <w:cs/>
        </w:rPr>
        <w:t>คือ</w:t>
      </w:r>
      <w:r>
        <w:rPr>
          <w:rFonts w:ascii="TH SarabunPSK" w:hAnsi="TH SarabunPSK" w:cs="TH SarabunPSK" w:hint="cs"/>
          <w:sz w:val="36"/>
          <w:szCs w:val="44"/>
          <w:cs/>
        </w:rPr>
        <w:t xml:space="preserve"> </w:t>
      </w:r>
      <w:r w:rsidRPr="00FF6A0C">
        <w:rPr>
          <w:rFonts w:ascii="TH SarabunPSK" w:hAnsi="TH SarabunPSK" w:cs="TH SarabunPSK" w:hint="cs"/>
          <w:sz w:val="28"/>
          <w:szCs w:val="36"/>
          <w:cs/>
        </w:rPr>
        <w:t>ไม่ใช้ไฟจากการไฟฟ้าแต่ใช้ไฟจากโซล่าเซลล์</w:t>
      </w:r>
    </w:p>
    <w:p w:rsidR="004F7F7D" w:rsidRDefault="004F7F7D" w:rsidP="005A0B31">
      <w:pPr>
        <w:spacing w:after="0" w:line="240" w:lineRule="auto"/>
        <w:rPr>
          <w:rFonts w:ascii="TH SarabunPSK" w:hAnsi="TH SarabunPSK" w:cs="TH SarabunPSK" w:hint="cs"/>
          <w:sz w:val="28"/>
          <w:szCs w:val="36"/>
          <w:cs/>
        </w:rPr>
      </w:pPr>
    </w:p>
    <w:p w:rsidR="00391AB1" w:rsidRDefault="00391AB1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391AB1" w:rsidRDefault="00126D9C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</w:t>
      </w:r>
    </w:p>
    <w:p w:rsidR="00391AB1" w:rsidRDefault="00391AB1" w:rsidP="005A0B31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</w:p>
    <w:p w:rsidR="00391AB1" w:rsidRPr="009403BC" w:rsidRDefault="00391AB1" w:rsidP="005A0B31">
      <w:pPr>
        <w:spacing w:after="0" w:line="240" w:lineRule="auto"/>
        <w:rPr>
          <w:rFonts w:ascii="TH SarabunPSK" w:hAnsi="TH SarabunPSK" w:cs="TH SarabunPSK"/>
          <w:sz w:val="28"/>
          <w:szCs w:val="36"/>
          <w:cs/>
        </w:rPr>
      </w:pPr>
    </w:p>
    <w:p w:rsidR="005912A0" w:rsidRDefault="00A900DE" w:rsidP="005912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</w:p>
    <w:p w:rsidR="00A900DE" w:rsidRDefault="00A900DE" w:rsidP="005912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F7F7D" w:rsidRDefault="00391AB1" w:rsidP="005912A0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 w:rsidRPr="00391AB1">
        <w:rPr>
          <w:rFonts w:ascii="TH SarabunPSK" w:hAnsi="TH SarabunPSK" w:cs="TH SarabunPSK" w:hint="cs"/>
          <w:sz w:val="28"/>
          <w:szCs w:val="36"/>
          <w:cs/>
        </w:rPr>
        <w:t xml:space="preserve">        </w:t>
      </w:r>
    </w:p>
    <w:p w:rsidR="00A900DE" w:rsidRPr="00391AB1" w:rsidRDefault="004F7F7D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 xml:space="preserve">       </w:t>
      </w:r>
      <w:r w:rsidR="00391AB1" w:rsidRPr="00391AB1">
        <w:rPr>
          <w:rFonts w:ascii="TH SarabunPSK" w:hAnsi="TH SarabunPSK" w:cs="TH SarabunPSK" w:hint="cs"/>
          <w:sz w:val="28"/>
          <w:szCs w:val="36"/>
          <w:cs/>
        </w:rPr>
        <w:t xml:space="preserve"> สรุปภาพการขับเคลื่อน</w:t>
      </w:r>
    </w:p>
    <w:p w:rsidR="00A900DE" w:rsidRDefault="00A900DE" w:rsidP="005912A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900DE" w:rsidRDefault="00A900DE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391AB1">
        <w:rPr>
          <w:rFonts w:ascii="TH SarabunPSK" w:hAnsi="TH SarabunPSK" w:cs="TH SarabunPSK"/>
          <w:sz w:val="32"/>
          <w:szCs w:val="40"/>
        </w:rPr>
        <w:t>1</w:t>
      </w:r>
      <w:r w:rsidRPr="00740188">
        <w:rPr>
          <w:rFonts w:ascii="TH SarabunPSK" w:hAnsi="TH SarabunPSK" w:cs="TH SarabunPSK"/>
          <w:sz w:val="28"/>
          <w:szCs w:val="36"/>
        </w:rPr>
        <w:t>.</w:t>
      </w:r>
      <w:r w:rsidRPr="00740188">
        <w:rPr>
          <w:rFonts w:ascii="TH SarabunPSK" w:hAnsi="TH SarabunPSK" w:cs="TH SarabunPSK" w:hint="cs"/>
          <w:sz w:val="28"/>
          <w:szCs w:val="36"/>
          <w:cs/>
        </w:rPr>
        <w:t>การสร้างทีมช่างเพื่อให้เกิดการดูแลรักษาระบบโซ</w:t>
      </w:r>
      <w:proofErr w:type="spellStart"/>
      <w:r w:rsidRPr="00740188">
        <w:rPr>
          <w:rFonts w:ascii="TH SarabunPSK" w:hAnsi="TH SarabunPSK" w:cs="TH SarabunPSK" w:hint="cs"/>
          <w:sz w:val="28"/>
          <w:szCs w:val="36"/>
          <w:cs/>
        </w:rPr>
        <w:t>ล่าร์</w:t>
      </w:r>
      <w:proofErr w:type="spellEnd"/>
      <w:r w:rsidRPr="00740188">
        <w:rPr>
          <w:rFonts w:ascii="TH SarabunPSK" w:hAnsi="TH SarabunPSK" w:cs="TH SarabunPSK" w:hint="cs"/>
          <w:sz w:val="28"/>
          <w:szCs w:val="36"/>
          <w:cs/>
        </w:rPr>
        <w:t>เซลล์</w:t>
      </w:r>
      <w:r w:rsidR="00391AB1">
        <w:rPr>
          <w:rFonts w:ascii="TH SarabunPSK" w:hAnsi="TH SarabunPSK" w:cs="TH SarabunPSK" w:hint="cs"/>
          <w:sz w:val="28"/>
          <w:szCs w:val="36"/>
          <w:cs/>
        </w:rPr>
        <w:t>ในจังหวัดชุมพรโดยมีสมาคมประชาสังคมชุมพรเป็นทีมประสาน</w:t>
      </w:r>
    </w:p>
    <w:p w:rsidR="00391AB1" w:rsidRDefault="00391AB1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 w:rsidRPr="00391AB1">
        <w:rPr>
          <w:rFonts w:ascii="TH SarabunPSK" w:hAnsi="TH SarabunPSK" w:cs="TH SarabunPSK"/>
          <w:sz w:val="32"/>
          <w:szCs w:val="40"/>
        </w:rPr>
        <w:t>2</w:t>
      </w:r>
      <w:r>
        <w:rPr>
          <w:rFonts w:ascii="TH SarabunPSK" w:hAnsi="TH SarabunPSK" w:cs="TH SarabunPSK"/>
          <w:sz w:val="28"/>
          <w:szCs w:val="36"/>
        </w:rPr>
        <w:t xml:space="preserve">. </w:t>
      </w:r>
      <w:r>
        <w:rPr>
          <w:rFonts w:ascii="TH SarabunPSK" w:hAnsi="TH SarabunPSK" w:cs="TH SarabunPSK" w:hint="cs"/>
          <w:sz w:val="28"/>
          <w:szCs w:val="36"/>
          <w:cs/>
        </w:rPr>
        <w:t>การติดตั้งโซ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ล่าร์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เซลล์ผ่านกลุ่มวิสาหกิจชุมชนและองค์การบริหารส่วนจังหวัด</w:t>
      </w:r>
    </w:p>
    <w:p w:rsidR="00391AB1" w:rsidRPr="00116C4A" w:rsidRDefault="00391AB1" w:rsidP="005912A0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 w:rsidRPr="00391AB1">
        <w:rPr>
          <w:rFonts w:ascii="TH SarabunPSK" w:hAnsi="TH SarabunPSK" w:cs="TH SarabunPSK"/>
          <w:sz w:val="36"/>
          <w:szCs w:val="44"/>
        </w:rPr>
        <w:t xml:space="preserve">3.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กลุ่มยื่นขอทุนจาก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กยท.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 xml:space="preserve">ในแบบที่ </w:t>
      </w:r>
      <w:r w:rsidRPr="00116C4A">
        <w:rPr>
          <w:rFonts w:ascii="TH SarabunPSK" w:hAnsi="TH SarabunPSK" w:cs="TH SarabunPSK"/>
          <w:sz w:val="32"/>
          <w:szCs w:val="40"/>
        </w:rPr>
        <w:t>3</w:t>
      </w:r>
    </w:p>
    <w:p w:rsidR="00391AB1" w:rsidRDefault="00391AB1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 xml:space="preserve">    </w:t>
      </w:r>
      <w:r w:rsidRPr="00391AB1">
        <w:rPr>
          <w:rFonts w:ascii="TH SarabunPSK" w:hAnsi="TH SarabunPSK" w:cs="TH SarabunPSK"/>
          <w:sz w:val="36"/>
          <w:szCs w:val="44"/>
        </w:rPr>
        <w:t xml:space="preserve"> 4</w:t>
      </w:r>
      <w:r>
        <w:rPr>
          <w:rFonts w:ascii="TH SarabunPSK" w:hAnsi="TH SarabunPSK" w:cs="TH SarabunPSK"/>
          <w:sz w:val="28"/>
          <w:szCs w:val="36"/>
        </w:rPr>
        <w:t xml:space="preserve">.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รวบรวมรายชื่อเข้าเสนอในเวที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สว.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พบประชาชน ณ.สมาพันธ์เกษตรกรรมยั่งยืน</w:t>
      </w:r>
    </w:p>
    <w:p w:rsidR="00391AB1" w:rsidRDefault="00391AB1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 w:rsidRPr="00391AB1">
        <w:rPr>
          <w:rFonts w:ascii="TH SarabunPSK" w:hAnsi="TH SarabunPSK" w:cs="TH SarabunPSK"/>
          <w:sz w:val="36"/>
          <w:szCs w:val="44"/>
        </w:rPr>
        <w:t xml:space="preserve">5. </w:t>
      </w:r>
      <w:r w:rsidRPr="00391AB1">
        <w:rPr>
          <w:rFonts w:ascii="TH SarabunPSK" w:hAnsi="TH SarabunPSK" w:cs="TH SarabunPSK"/>
          <w:sz w:val="36"/>
          <w:szCs w:val="36"/>
          <w:cs/>
        </w:rPr>
        <w:t xml:space="preserve">ทุนสินเชื่อหมุนเวียนดอกเบี้ยต่ำ </w:t>
      </w:r>
      <w:proofErr w:type="spellStart"/>
      <w:r w:rsidRPr="00391AB1">
        <w:rPr>
          <w:rFonts w:ascii="TH SarabunPSK" w:hAnsi="TH SarabunPSK" w:cs="TH SarabunPSK"/>
          <w:sz w:val="36"/>
          <w:szCs w:val="36"/>
          <w:cs/>
        </w:rPr>
        <w:t>ธกส</w:t>
      </w:r>
      <w:proofErr w:type="spellEnd"/>
      <w:r w:rsidRPr="00391AB1">
        <w:rPr>
          <w:rFonts w:ascii="TH SarabunPSK" w:hAnsi="TH SarabunPSK" w:cs="TH SarabunPSK"/>
          <w:sz w:val="36"/>
          <w:szCs w:val="44"/>
        </w:rPr>
        <w:t>.</w:t>
      </w:r>
    </w:p>
    <w:p w:rsidR="00116C4A" w:rsidRDefault="00116C4A" w:rsidP="005912A0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</w:t>
      </w:r>
      <w:r w:rsidRPr="00116C4A">
        <w:rPr>
          <w:rFonts w:ascii="TH SarabunPSK" w:hAnsi="TH SarabunPSK" w:cs="TH SarabunPSK"/>
          <w:sz w:val="36"/>
          <w:szCs w:val="44"/>
        </w:rPr>
        <w:t xml:space="preserve">6. </w:t>
      </w:r>
      <w:r w:rsidRPr="00116C4A">
        <w:rPr>
          <w:rFonts w:ascii="TH SarabunPSK" w:hAnsi="TH SarabunPSK" w:cs="TH SarabunPSK"/>
          <w:sz w:val="36"/>
          <w:szCs w:val="36"/>
          <w:cs/>
        </w:rPr>
        <w:t>การจัดการน้ำ</w:t>
      </w:r>
      <w:r w:rsidRPr="00116C4A">
        <w:rPr>
          <w:rFonts w:ascii="TH SarabunPSK" w:hAnsi="TH SarabunPSK" w:cs="TH SarabunPSK"/>
          <w:sz w:val="36"/>
          <w:szCs w:val="44"/>
        </w:rPr>
        <w:t>/</w:t>
      </w:r>
      <w:r w:rsidRPr="00116C4A">
        <w:rPr>
          <w:rFonts w:ascii="TH SarabunPSK" w:hAnsi="TH SarabunPSK" w:cs="TH SarabunPSK"/>
          <w:sz w:val="36"/>
          <w:szCs w:val="36"/>
          <w:cs/>
        </w:rPr>
        <w:t>สิ่งแวดล้อมเพื่อการเกษตรที่ยั่งยืน</w:t>
      </w:r>
    </w:p>
    <w:p w:rsidR="00116C4A" w:rsidRPr="00116C4A" w:rsidRDefault="00116C4A" w:rsidP="005912A0">
      <w:pPr>
        <w:spacing w:after="0" w:line="240" w:lineRule="auto"/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sz w:val="36"/>
          <w:szCs w:val="44"/>
        </w:rPr>
        <w:t xml:space="preserve">    </w:t>
      </w:r>
    </w:p>
    <w:p w:rsidR="005912A0" w:rsidRPr="00740188" w:rsidRDefault="005912A0" w:rsidP="005912A0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740188">
        <w:rPr>
          <w:rFonts w:ascii="TH SarabunPSK" w:hAnsi="TH SarabunPSK" w:cs="TH SarabunPSK"/>
          <w:sz w:val="28"/>
          <w:szCs w:val="36"/>
        </w:rPr>
        <w:t xml:space="preserve">                 </w:t>
      </w:r>
    </w:p>
    <w:sectPr w:rsidR="005912A0" w:rsidRPr="00740188" w:rsidSect="00FD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912A0"/>
    <w:rsid w:val="000C2263"/>
    <w:rsid w:val="00116C4A"/>
    <w:rsid w:val="00126D9C"/>
    <w:rsid w:val="0038004D"/>
    <w:rsid w:val="00391AB1"/>
    <w:rsid w:val="004F7F7D"/>
    <w:rsid w:val="005912A0"/>
    <w:rsid w:val="005A0B31"/>
    <w:rsid w:val="00740188"/>
    <w:rsid w:val="007F5C77"/>
    <w:rsid w:val="00862DC9"/>
    <w:rsid w:val="009403BC"/>
    <w:rsid w:val="00A900DE"/>
    <w:rsid w:val="00E579E8"/>
    <w:rsid w:val="00FD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2021-03-28T04:21:00Z</dcterms:created>
  <dcterms:modified xsi:type="dcterms:W3CDTF">2021-04-07T16:05:00Z</dcterms:modified>
</cp:coreProperties>
</file>