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ACE" w:rsidRPr="002F3713" w:rsidRDefault="002F3713" w:rsidP="002F371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bookmarkStart w:id="0" w:name="_GoBack"/>
      <w:bookmarkEnd w:id="0"/>
      <w:r w:rsidRPr="002F3713">
        <w:rPr>
          <w:rFonts w:ascii="TH SarabunPSK" w:hAnsi="TH SarabunPSK" w:cs="TH SarabunPSK"/>
          <w:b/>
          <w:bCs/>
          <w:sz w:val="24"/>
          <w:szCs w:val="32"/>
          <w:cs/>
        </w:rPr>
        <w:t>คู่มือแนวทางปฏิบัติในการจัดระบบบริการสุขภาพแบบพหุวัฒนธรรม</w:t>
      </w:r>
    </w:p>
    <w:p w:rsidR="002F3713" w:rsidRDefault="002F3713" w:rsidP="002F371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2F3713">
        <w:rPr>
          <w:rFonts w:ascii="TH SarabunPSK" w:hAnsi="TH SarabunPSK" w:cs="TH SarabunPSK"/>
          <w:b/>
          <w:bCs/>
          <w:sz w:val="24"/>
          <w:szCs w:val="32"/>
          <w:cs/>
        </w:rPr>
        <w:t>งานอนามัยแม่และเด็ก โรงพยาบาลยะหริ่ง</w:t>
      </w:r>
    </w:p>
    <w:tbl>
      <w:tblPr>
        <w:tblStyle w:val="GridTable4Accent6"/>
        <w:tblW w:w="15309" w:type="dxa"/>
        <w:tblInd w:w="-683" w:type="dxa"/>
        <w:tblLook w:val="04A0" w:firstRow="1" w:lastRow="0" w:firstColumn="1" w:lastColumn="0" w:noHBand="0" w:noVBand="1"/>
      </w:tblPr>
      <w:tblGrid>
        <w:gridCol w:w="4962"/>
        <w:gridCol w:w="5103"/>
        <w:gridCol w:w="5244"/>
      </w:tblGrid>
      <w:tr w:rsidR="002F3713" w:rsidTr="002F37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:rsidR="002F3713" w:rsidRPr="00802A40" w:rsidRDefault="002F3713" w:rsidP="002F3713">
            <w:pPr>
              <w:spacing w:after="0" w:line="240" w:lineRule="auto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คู่มือแนวทางปฏิบัติในการจัดระบบบริการสุขภาพแบบพหุวัฒนธรรม(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สจรส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ม.อ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.)</w:t>
            </w:r>
          </w:p>
        </w:tc>
        <w:tc>
          <w:tcPr>
            <w:tcW w:w="5103" w:type="dxa"/>
            <w:vAlign w:val="center"/>
          </w:tcPr>
          <w:p w:rsidR="002F3713" w:rsidRPr="00802A40" w:rsidRDefault="002F3713" w:rsidP="002F371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สิ่งที่ดำเนินการ</w:t>
            </w:r>
          </w:p>
        </w:tc>
        <w:tc>
          <w:tcPr>
            <w:tcW w:w="5244" w:type="dxa"/>
            <w:vAlign w:val="center"/>
          </w:tcPr>
          <w:p w:rsidR="002F3713" w:rsidRPr="00802A40" w:rsidRDefault="002F3713" w:rsidP="002F371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คู่มือฉบับใหม่จากการลงมือปฏิบัติของโรงพยาบาล</w:t>
            </w:r>
          </w:p>
        </w:tc>
      </w:tr>
      <w:tr w:rsidR="002F3713" w:rsidTr="002F3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2F3713" w:rsidRPr="00563822" w:rsidRDefault="006E40AA" w:rsidP="002F3713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ด้านที่ 1 </w:t>
            </w:r>
            <w:r w:rsidR="002F3713" w:rsidRPr="00563822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การตรวจ/การปฏิบัติพยาบาล</w:t>
            </w:r>
            <w:r w:rsidR="002F3713" w:rsidRPr="0056382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F3713" w:rsidRPr="00563822">
              <w:rPr>
                <w:rFonts w:ascii="TH SarabunPSK" w:hAnsi="TH SarabunPSK" w:cs="TH SarabunPSK"/>
                <w:sz w:val="32"/>
                <w:szCs w:val="32"/>
                <w:cs/>
              </w:rPr>
              <w:t>ที่ต้องสัมผัสร่างกาย หรือถูกเนื้อต้องตัวจากเพศตรงข้าม</w:t>
            </w:r>
          </w:p>
          <w:p w:rsidR="002F3713" w:rsidRPr="00586DAD" w:rsidRDefault="002F3713" w:rsidP="002F3713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86DA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ผู้ให้บริการต้องเป็นเพศเดียวกันกับผู้รับบริการ ถ้าไม่สามารถเลี่ยงได้ ต้องไม่ปฏิบัติพยาบาลสองต่อสอง ต้องมีญาติที่ใกล้ชิดอยู่ด้วยทุกครั้ง</w:t>
            </w:r>
          </w:p>
          <w:p w:rsidR="002F3713" w:rsidRPr="001300B5" w:rsidRDefault="002F3713" w:rsidP="002F3713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86DA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กระทำในสถานที่มิดชิด เช่น การปิดม่าน โดยต้องไม่เปิดเผยร่างกาย หรือ อวัยวะให้ผู้อื่น ที่ไม่ใช่ญาติใกล้ชิด (โดยเฉพาะสตรีมุสลิม ขอบเขตที่เปิดเผยได้เฉพาะใบหน้าและฝ่ามือเท่านั้น)</w:t>
            </w:r>
          </w:p>
        </w:tc>
        <w:tc>
          <w:tcPr>
            <w:tcW w:w="5103" w:type="dxa"/>
          </w:tcPr>
          <w:p w:rsidR="002F3713" w:rsidRPr="005F1C5D" w:rsidRDefault="002F3713" w:rsidP="002F3713">
            <w:pPr>
              <w:pStyle w:val="a5"/>
              <w:numPr>
                <w:ilvl w:val="0"/>
                <w:numId w:val="1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1C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การจัดบริการงานอนามัยแม่และเด็ก</w:t>
            </w:r>
          </w:p>
          <w:p w:rsidR="002F3713" w:rsidRPr="00F63B6B" w:rsidRDefault="002F3713" w:rsidP="00F63B6B">
            <w:pPr>
              <w:pStyle w:val="a5"/>
              <w:numPr>
                <w:ilvl w:val="0"/>
                <w:numId w:val="20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3B6B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เหมือนคู่มือดังนี้</w:t>
            </w:r>
          </w:p>
          <w:p w:rsidR="002F3713" w:rsidRDefault="002F3713" w:rsidP="002F3713">
            <w:pPr>
              <w:pStyle w:val="a5"/>
              <w:numPr>
                <w:ilvl w:val="0"/>
                <w:numId w:val="14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5F1C5D">
              <w:rPr>
                <w:rFonts w:ascii="TH SarabunPSK" w:hAnsi="TH SarabunPSK" w:cs="TH SarabunPSK"/>
                <w:sz w:val="32"/>
                <w:szCs w:val="32"/>
                <w:cs/>
              </w:rPr>
              <w:t>ผู้ให้บริการต้องเป็นเพศเดียวกันกับผู้รับบริการ ถ้าไม่สามารถเลี่ยงได้ ต้องไม่ปฏิบัติ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5F1C5D">
              <w:rPr>
                <w:rFonts w:ascii="TH SarabunPSK" w:hAnsi="TH SarabunPSK" w:cs="TH SarabunPSK"/>
                <w:sz w:val="32"/>
                <w:szCs w:val="32"/>
                <w:cs/>
              </w:rPr>
              <w:t>พยาบาลสองต่อสอง ต้องมีญาติที่ใกล้ชิดอยู่ด้วยทุกครั้ง</w:t>
            </w:r>
          </w:p>
          <w:p w:rsidR="002F3713" w:rsidRDefault="002F3713" w:rsidP="002F3713">
            <w:pPr>
              <w:pStyle w:val="a5"/>
              <w:numPr>
                <w:ilvl w:val="0"/>
                <w:numId w:val="14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5F1C5D">
              <w:rPr>
                <w:rFonts w:ascii="TH SarabunPSK" w:hAnsi="TH SarabunPSK" w:cs="TH SarabunPSK"/>
                <w:sz w:val="32"/>
                <w:szCs w:val="32"/>
                <w:cs/>
              </w:rPr>
              <w:t>กระทำในสถานที่มิดชิด เช่น การปิดม่าน โดยต้องไม่เปิดเผยร่างกาย หรือ อวัยวะให้ผู้อื่น ที่ไม่ใช่ญาติใกล้ชิด (โดยเฉพาะสตรีมุสลิม ขอบเขตที่เปิดเผยได้เฉพาะใบหน้าและฝ่ามือเท่านั้น)</w:t>
            </w:r>
          </w:p>
          <w:p w:rsidR="002F3713" w:rsidRDefault="002F3713" w:rsidP="00F63B6B">
            <w:pPr>
              <w:pStyle w:val="a5"/>
              <w:numPr>
                <w:ilvl w:val="0"/>
                <w:numId w:val="20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F63B6B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โรงเรียนพ่อแม่</w:t>
            </w:r>
            <w:r w:rsidRPr="00F63B6B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Pr="00F63B6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การจัดกิจกรรมให้ความรู้ในหญิงตั้งครรภ์และสามี </w:t>
            </w:r>
            <w:r w:rsidRPr="00F63B6B">
              <w:rPr>
                <w:rFonts w:cs="TH SarabunPSK" w:hint="cs"/>
                <w:color w:val="000000"/>
                <w:spacing w:val="-2"/>
                <w:szCs w:val="32"/>
                <w:cs/>
              </w:rPr>
              <w:t>(โรงเรียนพ่อแม่ 1 และ พ่อแม่ 2 )</w:t>
            </w:r>
            <w:r w:rsidR="00671672">
              <w:rPr>
                <w:rFonts w:cs="TH SarabunPSK" w:hint="cs"/>
                <w:color w:val="000000"/>
                <w:spacing w:val="-2"/>
                <w:szCs w:val="32"/>
                <w:cs/>
              </w:rPr>
              <w:t xml:space="preserve"> </w:t>
            </w:r>
            <w:r w:rsidRPr="00F63B6B">
              <w:rPr>
                <w:rFonts w:cs="TH SarabunPSK" w:hint="cs"/>
                <w:color w:val="000000"/>
                <w:spacing w:val="-2"/>
                <w:szCs w:val="32"/>
                <w:cs/>
              </w:rPr>
              <w:t>เพื่อให้ความรู้ความเข้าใจและแลกเปลี่ยนประสบการณ์ในการดูแลตนเองในขณะตั้งครรภ์</w:t>
            </w:r>
            <w:r w:rsidRPr="00F63B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63B6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เน้นการเลี้ยงลูกด้วยนมแม่จนลูกอายุ 2 ปี </w:t>
            </w:r>
          </w:p>
          <w:p w:rsidR="00671672" w:rsidRPr="00795DA4" w:rsidRDefault="00795DA4" w:rsidP="00795DA4">
            <w:pPr>
              <w:pStyle w:val="a5"/>
              <w:numPr>
                <w:ilvl w:val="0"/>
                <w:numId w:val="44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795DA4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จัดทำสื่อที่สอดคล้องกับวิถีอิสลาม</w:t>
            </w:r>
            <w:r w:rsidRPr="00795DA4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Pr="00795D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แผ่นพับการให้ความรู้ในโรงเรียนพ่อแม่ </w:t>
            </w:r>
          </w:p>
          <w:p w:rsidR="00795DA4" w:rsidRDefault="00795DA4" w:rsidP="00795DA4">
            <w:pPr>
              <w:pStyle w:val="a5"/>
              <w:numPr>
                <w:ilvl w:val="0"/>
                <w:numId w:val="45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คุณแม่ตั้งครรภ์ทานอะไรได้บ้าง</w:t>
            </w:r>
          </w:p>
          <w:p w:rsidR="00795DA4" w:rsidRDefault="00795DA4" w:rsidP="00795DA4">
            <w:pPr>
              <w:pStyle w:val="a5"/>
              <w:numPr>
                <w:ilvl w:val="0"/>
                <w:numId w:val="45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ความดันโลหิตสูงในหญิงตั้งครรภ์</w:t>
            </w:r>
          </w:p>
          <w:p w:rsidR="00795DA4" w:rsidRDefault="00795DA4" w:rsidP="00795DA4">
            <w:pPr>
              <w:pStyle w:val="a5"/>
              <w:numPr>
                <w:ilvl w:val="0"/>
                <w:numId w:val="45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เบาหวานส่งผลต่อการตั้งครรภ์ต่อคุณแม่/ทารก</w:t>
            </w:r>
          </w:p>
          <w:p w:rsidR="00795DA4" w:rsidRDefault="00795DA4" w:rsidP="00795DA4">
            <w:pPr>
              <w:pStyle w:val="a5"/>
              <w:numPr>
                <w:ilvl w:val="0"/>
                <w:numId w:val="45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ภาวะซีดในหญิงตั้งครรภ์</w:t>
            </w:r>
          </w:p>
          <w:p w:rsidR="00795DA4" w:rsidRDefault="00795DA4" w:rsidP="00795DA4">
            <w:pPr>
              <w:pStyle w:val="a5"/>
              <w:numPr>
                <w:ilvl w:val="0"/>
                <w:numId w:val="45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เจ็บครรภ์เป็นอย่างไร</w:t>
            </w:r>
          </w:p>
          <w:p w:rsidR="00795DA4" w:rsidRDefault="00795DA4" w:rsidP="00795DA4">
            <w:pPr>
              <w:pStyle w:val="a5"/>
              <w:numPr>
                <w:ilvl w:val="0"/>
                <w:numId w:val="45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การเตรียมตัวเมื่อคุณแม่ใกล้คลอด</w:t>
            </w:r>
          </w:p>
          <w:p w:rsidR="00795DA4" w:rsidRPr="00795DA4" w:rsidRDefault="00795DA4" w:rsidP="00795DA4">
            <w:pPr>
              <w:spacing w:after="0" w:line="240" w:lineRule="auto"/>
              <w:ind w:left="11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แผ่นพับให้ความรู้ เรื่องการดูแลสุขภาพช่องปากเด็ก</w:t>
            </w:r>
          </w:p>
          <w:p w:rsidR="00795DA4" w:rsidRDefault="00795DA4" w:rsidP="00795DA4">
            <w:pPr>
              <w:pStyle w:val="a5"/>
              <w:numPr>
                <w:ilvl w:val="0"/>
                <w:numId w:val="45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การทำความสะอาดสุขภาพช่องปากเด็ก</w:t>
            </w:r>
          </w:p>
          <w:p w:rsidR="00795DA4" w:rsidRDefault="00795DA4" w:rsidP="00795DA4">
            <w:pPr>
              <w:pStyle w:val="a5"/>
              <w:numPr>
                <w:ilvl w:val="0"/>
                <w:numId w:val="45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แม่ลูกฟันดี</w:t>
            </w:r>
          </w:p>
          <w:p w:rsidR="00795DA4" w:rsidRPr="00795DA4" w:rsidRDefault="00795DA4" w:rsidP="00795DA4">
            <w:pPr>
              <w:pStyle w:val="a5"/>
              <w:numPr>
                <w:ilvl w:val="0"/>
                <w:numId w:val="45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ลูกรักฟันดีเริ่มที่ซี่แรก</w:t>
            </w:r>
          </w:p>
          <w:p w:rsidR="004E06B5" w:rsidRPr="004E06B5" w:rsidRDefault="004E06B5" w:rsidP="004E06B5">
            <w:pPr>
              <w:pStyle w:val="a5"/>
              <w:numPr>
                <w:ilvl w:val="0"/>
                <w:numId w:val="20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4E06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เปิดให้บริการ </w:t>
            </w:r>
            <w:r w:rsidRPr="004E06B5">
              <w:rPr>
                <w:rFonts w:ascii="TH SarabunPSK" w:hAnsi="TH SarabunPSK" w:cs="TH SarabunPSK"/>
                <w:sz w:val="32"/>
                <w:szCs w:val="32"/>
              </w:rPr>
              <w:t xml:space="preserve">Case Early ANC </w:t>
            </w:r>
            <w:r w:rsidRPr="004E06B5">
              <w:rPr>
                <w:rFonts w:ascii="TH SarabunPSK" w:hAnsi="TH SarabunPSK" w:cs="TH SarabunPSK"/>
                <w:sz w:val="32"/>
                <w:szCs w:val="32"/>
                <w:cs/>
              </w:rPr>
              <w:t>รายใหม่ทุกวัน เพื่อตอบสนองต่อผู้รับบริการที่มีปัญหา</w:t>
            </w:r>
            <w:r w:rsidR="001D34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E06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เช่น วันให้บริการไม่ตรงกับวันหยุดของผู้รับบริการ (ผู้รับบริการที่กลับจากทำงานต่างถิ่น </w:t>
            </w:r>
            <w:r w:rsidRPr="004E06B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4E06B5">
              <w:rPr>
                <w:rFonts w:ascii="TH SarabunPSK" w:hAnsi="TH SarabunPSK" w:cs="TH SarabunPSK"/>
                <w:sz w:val="32"/>
                <w:szCs w:val="32"/>
                <w:cs/>
              </w:rPr>
              <w:t>ที่ทำงานมาเลย์</w:t>
            </w:r>
            <w:r w:rsidR="001D34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E06B5">
              <w:rPr>
                <w:rFonts w:ascii="TH SarabunPSK" w:hAnsi="TH SarabunPSK" w:cs="TH SarabunPSK"/>
                <w:sz w:val="32"/>
                <w:szCs w:val="32"/>
                <w:cs/>
              </w:rPr>
              <w:t>)และในชุมชนมีการรณรงค์อย่างต่อเนื่อง</w:t>
            </w:r>
          </w:p>
          <w:p w:rsidR="00CA515F" w:rsidRDefault="00CA515F" w:rsidP="00F63B6B">
            <w:pPr>
              <w:pStyle w:val="a5"/>
              <w:numPr>
                <w:ilvl w:val="0"/>
                <w:numId w:val="20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07204">
              <w:rPr>
                <w:rFonts w:cs="TH SarabunPSK" w:hint="cs"/>
                <w:color w:val="000000"/>
                <w:szCs w:val="32"/>
                <w:cs/>
              </w:rPr>
              <w:t>จัดให้มี</w:t>
            </w:r>
            <w:r>
              <w:rPr>
                <w:rFonts w:cs="TH SarabunPSK" w:hint="cs"/>
                <w:color w:val="000000"/>
                <w:szCs w:val="32"/>
                <w:cs/>
              </w:rPr>
              <w:t xml:space="preserve">ผู้นำศาสนา/นักวิชาการศาสนา </w:t>
            </w:r>
            <w:r w:rsidRPr="00C24FC0">
              <w:rPr>
                <w:rFonts w:cs="TH SarabunPSK" w:hint="cs"/>
                <w:color w:val="000000"/>
                <w:szCs w:val="32"/>
                <w:cs/>
              </w:rPr>
              <w:t xml:space="preserve">เป็นที่ปรึกษา ให้คำแนะนำ ตอบข้อสงสัยประเด็นศาสนากับการรักษาผู้ป่วยระหว่างนอนรักษาที่โรงพยาบาล  </w:t>
            </w:r>
            <w:r>
              <w:rPr>
                <w:rFonts w:cs="TH SarabunPSK" w:hint="cs"/>
                <w:color w:val="000000"/>
                <w:szCs w:val="32"/>
                <w:cs/>
              </w:rPr>
              <w:t>อบรมให้</w:t>
            </w:r>
            <w:r w:rsidRPr="00C24FC0">
              <w:rPr>
                <w:rFonts w:cs="TH SarabunPSK" w:hint="cs"/>
                <w:color w:val="000000"/>
                <w:szCs w:val="32"/>
                <w:cs/>
              </w:rPr>
              <w:t xml:space="preserve">ความรู้สุขภาพวิถีอิสลามแก่ผู้มารับบริการ รวมทั้งอบรมความรู้ศาสนาให้แก่เจ้าหน้าที่และผู้ป่วยเป็นระยะๆ </w:t>
            </w:r>
          </w:p>
          <w:p w:rsidR="009919F0" w:rsidRDefault="009919F0" w:rsidP="00225170">
            <w:pPr>
              <w:pStyle w:val="a5"/>
              <w:numPr>
                <w:ilvl w:val="0"/>
                <w:numId w:val="20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เตรียมความพร้อมของเจ้าหน้าที่สาธารณสุขในการดูแลเด็ก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Pattani Smart Kids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โดยการให้โต๊ะอีหม่ามบรรยาย/ปรับแนวคิดของเจ้าหน้าที่ในการดูแลเด็กโดยใช้วิถีอิสลาม</w:t>
            </w:r>
            <w:r w:rsidR="002251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Pr="00225170"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</w:t>
            </w:r>
            <w:r w:rsidR="001D34E7" w:rsidRPr="002251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ทักษะ/ปฏิบัติแก่เจ้าหน้าที่ในเรื่องการดูแลเดก </w:t>
            </w:r>
            <w:r w:rsidR="001D34E7" w:rsidRPr="00225170">
              <w:rPr>
                <w:rFonts w:ascii="TH SarabunPSK" w:hAnsi="TH SarabunPSK" w:cs="TH SarabunPSK"/>
                <w:sz w:val="32"/>
                <w:szCs w:val="32"/>
              </w:rPr>
              <w:t xml:space="preserve">PSK </w:t>
            </w:r>
            <w:r w:rsidR="001D34E7" w:rsidRPr="002251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ครอบคลุม 4 ด้าน โดยจัดเป็นฐานต่าง ๆ คือ เฝ้าระวังและส่งเสริมพัฒนา  การฝ้าระวังภาวะการเจริญเติบโต/ภาวะโภชนาการ การแปรงฟันที่ถูกวิธีและการตรวจสุขภาพช่องปากเด็ก  และความรู้เรื่องวัคซีนในเด็ก 0-5 ปี </w:t>
            </w:r>
          </w:p>
          <w:p w:rsidR="004A7848" w:rsidRDefault="004A7848" w:rsidP="004A7848">
            <w:pPr>
              <w:pStyle w:val="a5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7848" w:rsidRDefault="004A7848" w:rsidP="004A7848">
            <w:pPr>
              <w:pStyle w:val="a5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7848" w:rsidRDefault="004A7848" w:rsidP="004A7848">
            <w:pPr>
              <w:pStyle w:val="a5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7848" w:rsidRDefault="004A7848" w:rsidP="004A7848">
            <w:pPr>
              <w:pStyle w:val="a5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7848" w:rsidRDefault="004A7848" w:rsidP="004A7848">
            <w:pPr>
              <w:pStyle w:val="a5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7848" w:rsidRDefault="004A7848" w:rsidP="004A7848">
            <w:pPr>
              <w:pStyle w:val="a5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7848" w:rsidRDefault="004A7848" w:rsidP="004A7848">
            <w:pPr>
              <w:pStyle w:val="a5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7848" w:rsidRDefault="004A7848" w:rsidP="004A7848">
            <w:pPr>
              <w:pStyle w:val="a5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7848" w:rsidRDefault="004A7848" w:rsidP="004A7848">
            <w:pPr>
              <w:pStyle w:val="a5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7848" w:rsidRDefault="004A7848" w:rsidP="004A7848">
            <w:pPr>
              <w:pStyle w:val="a5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7848" w:rsidRDefault="004A7848" w:rsidP="004A7848">
            <w:pPr>
              <w:pStyle w:val="a5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7848" w:rsidRDefault="004A7848" w:rsidP="004A7848">
            <w:pPr>
              <w:pStyle w:val="a5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7848" w:rsidRDefault="004A7848" w:rsidP="004A7848">
            <w:pPr>
              <w:pStyle w:val="a5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7848" w:rsidRDefault="004A7848" w:rsidP="004A7848">
            <w:pPr>
              <w:pStyle w:val="a5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7848" w:rsidRDefault="004A7848" w:rsidP="004A7848">
            <w:pPr>
              <w:pStyle w:val="a5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7848" w:rsidRDefault="004A7848" w:rsidP="004A7848">
            <w:pPr>
              <w:pStyle w:val="a5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7848" w:rsidRDefault="004A7848" w:rsidP="004A7848">
            <w:pPr>
              <w:pStyle w:val="a5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7848" w:rsidRDefault="004A7848" w:rsidP="004A7848">
            <w:pPr>
              <w:pStyle w:val="a5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7848" w:rsidRDefault="004A7848" w:rsidP="004A7848">
            <w:pPr>
              <w:pStyle w:val="a5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7848" w:rsidRDefault="004A7848" w:rsidP="004A7848">
            <w:pPr>
              <w:pStyle w:val="a5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7848" w:rsidRDefault="004A7848" w:rsidP="004A7848">
            <w:pPr>
              <w:pStyle w:val="a5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7848" w:rsidRDefault="004A7848" w:rsidP="004A7848">
            <w:pPr>
              <w:pStyle w:val="a5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7848" w:rsidRPr="00225170" w:rsidRDefault="004A7848" w:rsidP="004A7848">
            <w:pPr>
              <w:pStyle w:val="a5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6DD0" w:rsidRPr="00671672" w:rsidRDefault="00671672" w:rsidP="00671672">
            <w:pPr>
              <w:pStyle w:val="a5"/>
              <w:numPr>
                <w:ilvl w:val="0"/>
                <w:numId w:val="20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1672">
              <w:rPr>
                <w:rFonts w:ascii="TH SarabunPSK" w:hAnsi="TH SarabunPSK" w:cs="TH SarabunPSK"/>
                <w:sz w:val="32"/>
                <w:szCs w:val="32"/>
                <w:cs/>
              </w:rPr>
              <w:t>นำวิถีอิสลามให้มีในตัวเจ้าหน้าที่และในโรงพยาบาล เช่น การแต่งกายที่เหมาะสมถูกต้องตามหลัก มีบุคลิกภาพที่สอดคล้องกับอิสลาม เช่น การยิ้ม การทักทายด้วยการให้สลาม การขอพร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6716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(ดุอาร์) การปฏิบัติดูแลเสมือนญาติมิตร และการสร้างบรรยากาศในโรงพยาบาลให้เอื้อต่อการทำ   </w:t>
            </w:r>
            <w:proofErr w:type="spellStart"/>
            <w:r w:rsidRPr="00671672">
              <w:rPr>
                <w:rFonts w:ascii="TH SarabunPSK" w:hAnsi="TH SarabunPSK" w:cs="TH SarabunPSK"/>
                <w:sz w:val="32"/>
                <w:szCs w:val="32"/>
                <w:cs/>
              </w:rPr>
              <w:t>อิ</w:t>
            </w:r>
            <w:proofErr w:type="spellEnd"/>
            <w:r w:rsidRPr="00671672">
              <w:rPr>
                <w:rFonts w:ascii="TH SarabunPSK" w:hAnsi="TH SarabunPSK" w:cs="TH SarabunPSK"/>
                <w:sz w:val="32"/>
                <w:szCs w:val="32"/>
                <w:cs/>
              </w:rPr>
              <w:t>บา</w:t>
            </w:r>
            <w:proofErr w:type="spellStart"/>
            <w:r w:rsidRPr="00671672">
              <w:rPr>
                <w:rFonts w:ascii="TH SarabunPSK" w:hAnsi="TH SarabunPSK" w:cs="TH SarabunPSK"/>
                <w:sz w:val="32"/>
                <w:szCs w:val="32"/>
                <w:cs/>
              </w:rPr>
              <w:t>ดะห์</w:t>
            </w:r>
            <w:proofErr w:type="spellEnd"/>
            <w:r w:rsidRPr="006716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(ประกอบศาสนากิจ)</w:t>
            </w:r>
          </w:p>
        </w:tc>
        <w:tc>
          <w:tcPr>
            <w:tcW w:w="5244" w:type="dxa"/>
          </w:tcPr>
          <w:p w:rsidR="002F3713" w:rsidRPr="001F14A6" w:rsidRDefault="004A7848" w:rsidP="002F3713">
            <w:pPr>
              <w:pStyle w:val="a5"/>
              <w:numPr>
                <w:ilvl w:val="0"/>
                <w:numId w:val="1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78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ด้านที่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F3713" w:rsidRPr="005F1C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การจัดบริการงานอนามัยแม่และเด็ก</w:t>
            </w:r>
          </w:p>
          <w:p w:rsidR="002F3713" w:rsidRPr="00CA515F" w:rsidRDefault="00CA515F" w:rsidP="00CA515F">
            <w:pPr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3B27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2F3713" w:rsidRPr="003B27D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การให้บริการตรวจครรภ์ในหญิงมีครรภ์</w:t>
            </w:r>
            <w:r w:rsidR="002F3713" w:rsidRPr="00CA51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CA515F" w:rsidRDefault="002F3713" w:rsidP="003B27D6">
            <w:pPr>
              <w:pStyle w:val="a5"/>
              <w:numPr>
                <w:ilvl w:val="0"/>
                <w:numId w:val="40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จัดให้แพทย์ผู้ตรวจครรภ์เป็นผู้หญิง โดยตรวจครรภ์ในสถานที่มิดชิด หรือมีม่านปิด  หากจำเป็นต้องให้แพทย์ผู้ชายเป็นผู้ตรวจ ต้องถามความสมัครใจของหญิงตั้งครรภ์ก่อน หากยินยอมตรวจ ก็ต้องไม่ปฏิบัติการพยาบาลสองต่อสอง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ต้องมีพยาบาลหญิงหรือญาติที่ใกล้ชิดอยู่ทุกครั้ง</w:t>
            </w:r>
          </w:p>
          <w:p w:rsidR="00671672" w:rsidRDefault="00671672" w:rsidP="00671672">
            <w:pPr>
              <w:pStyle w:val="a5"/>
              <w:spacing w:line="240" w:lineRule="auto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1672" w:rsidRPr="003B27D6" w:rsidRDefault="00671672" w:rsidP="00671672">
            <w:pPr>
              <w:pStyle w:val="a5"/>
              <w:spacing w:line="240" w:lineRule="auto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1672" w:rsidRPr="00671672" w:rsidRDefault="00671672" w:rsidP="00671672">
            <w:pPr>
              <w:pStyle w:val="a5"/>
              <w:numPr>
                <w:ilvl w:val="0"/>
                <w:numId w:val="4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671672">
              <w:rPr>
                <w:rFonts w:ascii="TH SarabunPSK" w:hAnsi="TH SarabunPSK" w:cs="TH SarabunPSK"/>
                <w:sz w:val="32"/>
                <w:szCs w:val="32"/>
                <w:cs/>
              </w:rPr>
              <w:t>จัดระบบให้คำแนะนำ/สุขศึกษาตามวิถีอิสลาม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แก่หญิงตั้งครรภ์</w:t>
            </w:r>
          </w:p>
          <w:p w:rsidR="00225170" w:rsidRPr="00225170" w:rsidRDefault="00671672" w:rsidP="00225170">
            <w:pPr>
              <w:pStyle w:val="a5"/>
              <w:numPr>
                <w:ilvl w:val="0"/>
                <w:numId w:val="40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โรงเรียนพ่อแม่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2F3713" w:rsidRPr="00F71EB8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การจัดกิจกรรมให้ความรู้ในหญิงตั้งครรภ์และสามี</w:t>
            </w:r>
            <w:r w:rsidR="00860E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F3713" w:rsidRPr="00F71EB8">
              <w:rPr>
                <w:rFonts w:ascii="TH SarabunPSK" w:hAnsi="TH SarabunPSK" w:cs="TH SarabunPSK"/>
                <w:sz w:val="32"/>
                <w:szCs w:val="32"/>
                <w:cs/>
              </w:rPr>
              <w:t>(โรงเรียนพ่อแม่ 1 และ พ่อแม่ 2 )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F3713" w:rsidRPr="00F71EB8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เพื่อให้ความรู้ความเข้าใจและแลกเปลี่ยนประสบการณ์ในการดูแลตนเองในขณะตั้งครรภ์</w:t>
            </w:r>
          </w:p>
          <w:p w:rsidR="00671672" w:rsidRPr="00671672" w:rsidRDefault="00671672" w:rsidP="00795DA4">
            <w:pPr>
              <w:pStyle w:val="a5"/>
              <w:numPr>
                <w:ilvl w:val="0"/>
                <w:numId w:val="40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</w:t>
            </w:r>
            <w:r w:rsidR="002251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ความรู้ผ่านสื่อต่าง ๆ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แผ่นพับ ตำรา แนวทางปฏิบัติ/การดูแลตนเองขณะตั้งครรภ์ใน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ทัศนะของอิสลาม</w:t>
            </w:r>
          </w:p>
          <w:p w:rsidR="00671672" w:rsidRDefault="00671672" w:rsidP="00795DA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5DA4" w:rsidRDefault="00795DA4" w:rsidP="00795DA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5DA4" w:rsidRDefault="00795DA4" w:rsidP="00795DA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5DA4" w:rsidRDefault="00795DA4" w:rsidP="00795DA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5170" w:rsidRDefault="00225170" w:rsidP="00795DA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5170" w:rsidRDefault="00225170" w:rsidP="00795DA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5170" w:rsidRDefault="00225170" w:rsidP="00795DA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5170" w:rsidRDefault="00225170" w:rsidP="00795DA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5170" w:rsidRDefault="00225170" w:rsidP="00795DA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5170" w:rsidRPr="00795DA4" w:rsidRDefault="00225170" w:rsidP="00795DA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D34E7" w:rsidRPr="003B27D6" w:rsidRDefault="001D34E7" w:rsidP="00795DA4">
            <w:pPr>
              <w:pStyle w:val="a5"/>
              <w:numPr>
                <w:ilvl w:val="0"/>
                <w:numId w:val="4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3B27D6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จัดระบบบริการที่เอื้อต่อสุขภาพของหญิงตั้งครรภ์</w:t>
            </w:r>
          </w:p>
          <w:p w:rsidR="004E06B5" w:rsidRDefault="004E06B5" w:rsidP="00795DA4">
            <w:pPr>
              <w:pStyle w:val="a5"/>
              <w:numPr>
                <w:ilvl w:val="0"/>
                <w:numId w:val="42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3B27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D34E7" w:rsidRPr="003B27D6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="001D34E7" w:rsidRPr="003B27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ปิดให้บริการ </w:t>
            </w:r>
            <w:r w:rsidR="001D34E7" w:rsidRPr="003B27D6">
              <w:rPr>
                <w:rFonts w:ascii="TH SarabunPSK" w:hAnsi="TH SarabunPSK" w:cs="TH SarabunPSK"/>
                <w:sz w:val="32"/>
                <w:szCs w:val="32"/>
              </w:rPr>
              <w:t xml:space="preserve">Case Early ANC </w:t>
            </w:r>
            <w:r w:rsidR="001D34E7" w:rsidRPr="003B27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รายใหม่ทุกวัน </w:t>
            </w:r>
          </w:p>
          <w:p w:rsidR="00671672" w:rsidRDefault="00671672" w:rsidP="00671672">
            <w:pPr>
              <w:pStyle w:val="a5"/>
              <w:spacing w:after="0" w:line="240" w:lineRule="auto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1672" w:rsidRDefault="00671672" w:rsidP="00671672">
            <w:pPr>
              <w:pStyle w:val="a5"/>
              <w:spacing w:after="0" w:line="240" w:lineRule="auto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1672" w:rsidRDefault="00671672" w:rsidP="00671672">
            <w:pPr>
              <w:pStyle w:val="a5"/>
              <w:spacing w:after="0" w:line="240" w:lineRule="auto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5DA4" w:rsidRPr="003B27D6" w:rsidRDefault="00795DA4" w:rsidP="00671672">
            <w:pPr>
              <w:pStyle w:val="a5"/>
              <w:spacing w:after="0" w:line="240" w:lineRule="auto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D34E7" w:rsidRDefault="004E06B5" w:rsidP="003B27D6">
            <w:pPr>
              <w:pStyle w:val="a5"/>
              <w:numPr>
                <w:ilvl w:val="0"/>
                <w:numId w:val="4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3B27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มีนักวิชาการศาสนา/ผู้นำศาสนา เป็นที่ปรึกษา           </w:t>
            </w:r>
            <w:r w:rsidRPr="003B27D6">
              <w:rPr>
                <w:rFonts w:ascii="TH SarabunPSK" w:hAnsi="TH SarabunPSK" w:cs="TH SarabunPSK"/>
                <w:sz w:val="32"/>
                <w:szCs w:val="32"/>
                <w:cs/>
              </w:rPr>
              <w:t>ให้คำแนะนำ ตอบข้อสงสัยประเด็นศาสนากับการ</w:t>
            </w:r>
            <w:r w:rsidRPr="003B27D6">
              <w:rPr>
                <w:rFonts w:ascii="TH SarabunPSK" w:hAnsi="TH SarabunPSK" w:cs="TH SarabunPSK" w:hint="cs"/>
                <w:sz w:val="32"/>
                <w:szCs w:val="32"/>
                <w:cs/>
              </w:rPr>
              <w:t>ดูแล</w:t>
            </w:r>
            <w:r w:rsidRPr="003B27D6">
              <w:rPr>
                <w:rFonts w:ascii="TH SarabunPSK" w:hAnsi="TH SarabunPSK" w:cs="TH SarabunPSK"/>
                <w:sz w:val="32"/>
                <w:szCs w:val="32"/>
                <w:cs/>
              </w:rPr>
              <w:t>รักษาผู้ป่วย</w:t>
            </w:r>
            <w:r w:rsidRPr="003B27D6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3B27D6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</w:t>
            </w:r>
          </w:p>
          <w:p w:rsidR="00671672" w:rsidRDefault="00671672" w:rsidP="00671672">
            <w:pPr>
              <w:pStyle w:val="a5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1672" w:rsidRDefault="00671672" w:rsidP="00671672">
            <w:pPr>
              <w:pStyle w:val="a5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1672" w:rsidRPr="00671672" w:rsidRDefault="00671672" w:rsidP="0067167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D34E7" w:rsidRDefault="00225170" w:rsidP="004A7848">
            <w:pPr>
              <w:pStyle w:val="a5"/>
              <w:numPr>
                <w:ilvl w:val="0"/>
                <w:numId w:val="4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เตรียมความพร้อมเจ้าหน้าที่ ในการเป็นผู้ให้ความรู้และกระตุ้นการสร้าง </w:t>
            </w:r>
            <w:r w:rsidRPr="00225170">
              <w:rPr>
                <w:rFonts w:ascii="TH SarabunPSK" w:hAnsi="TH SarabunPSK" w:cs="TH SarabunPSK"/>
                <w:sz w:val="32"/>
                <w:szCs w:val="32"/>
              </w:rPr>
              <w:t>Health Literacy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ในผู้ปกครอง เพื่อให้สามารถดูแลสุขภาพเด็กให้เป็นเด็ก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Pattani Smart Kids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ที่สอดคล้องกับวิถีอิสลาม โดยมีพฤติกรรม</w:t>
            </w:r>
            <w:r w:rsidR="004A7848">
              <w:rPr>
                <w:rFonts w:ascii="TH SarabunPSK" w:hAnsi="TH SarabunPSK" w:cs="TH SarabunPSK"/>
                <w:sz w:val="32"/>
                <w:szCs w:val="32"/>
              </w:rPr>
              <w:t xml:space="preserve"> 9 </w:t>
            </w:r>
            <w:r w:rsidR="004A7848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 ดังนี้</w:t>
            </w:r>
          </w:p>
          <w:p w:rsidR="004A7848" w:rsidRDefault="004A7848" w:rsidP="004A7848">
            <w:pPr>
              <w:pStyle w:val="a5"/>
              <w:numPr>
                <w:ilvl w:val="0"/>
                <w:numId w:val="47"/>
              </w:numPr>
              <w:spacing w:after="0" w:line="240" w:lineRule="auto"/>
              <w:ind w:left="996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ด้านโภชนาการ</w:t>
            </w:r>
          </w:p>
          <w:p w:rsidR="004A7848" w:rsidRPr="004A7848" w:rsidRDefault="004A7848" w:rsidP="004A7848">
            <w:pPr>
              <w:pStyle w:val="a5"/>
              <w:numPr>
                <w:ilvl w:val="0"/>
                <w:numId w:val="46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4A7848">
              <w:rPr>
                <w:rFonts w:ascii="TH SarabunPSK" w:hAnsi="TH SarabunPSK" w:cs="TH SarabunPSK"/>
                <w:sz w:val="32"/>
                <w:szCs w:val="32"/>
                <w:cs/>
              </w:rPr>
              <w:t>เด็กกินนมแม่อย่างเดียว 6 เดือน (โดยไม่กินน้ำ) อายุครบ 6 เดือนให้กินอาหารตามวัย ควรกิน นมแม่นาน 2 ปี หรือมากกว่า</w:t>
            </w:r>
          </w:p>
          <w:p w:rsidR="00CA515F" w:rsidRPr="004A7848" w:rsidRDefault="004A7848" w:rsidP="004A7848">
            <w:pPr>
              <w:pStyle w:val="a5"/>
              <w:numPr>
                <w:ilvl w:val="0"/>
                <w:numId w:val="46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4A7848">
              <w:rPr>
                <w:rFonts w:ascii="TH SarabunPSK" w:hAnsi="TH SarabunPSK" w:cs="TH SarabunPSK"/>
                <w:sz w:val="32"/>
                <w:szCs w:val="32"/>
                <w:cs/>
              </w:rPr>
              <w:t>หญิงให้นมบุตรและเด็กควรกินผัก ผลไม้ทุกวัน เน้น ปลา ตับ ไข่</w:t>
            </w:r>
          </w:p>
          <w:p w:rsidR="004A7848" w:rsidRDefault="004A7848" w:rsidP="004A7848">
            <w:pPr>
              <w:pStyle w:val="a5"/>
              <w:numPr>
                <w:ilvl w:val="0"/>
                <w:numId w:val="47"/>
              </w:numPr>
              <w:spacing w:after="0" w:line="240" w:lineRule="auto"/>
              <w:ind w:left="996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ด้านพัฒนาการและวัคซีน</w:t>
            </w:r>
          </w:p>
          <w:p w:rsidR="004A7848" w:rsidRPr="004A7848" w:rsidRDefault="004A7848" w:rsidP="004A7848">
            <w:pPr>
              <w:pStyle w:val="a5"/>
              <w:numPr>
                <w:ilvl w:val="0"/>
                <w:numId w:val="46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4A7848">
              <w:rPr>
                <w:rFonts w:ascii="TH SarabunPSK" w:hAnsi="TH SarabunPSK" w:cs="TH SarabunPSK"/>
                <w:sz w:val="32"/>
                <w:szCs w:val="32"/>
                <w:cs/>
              </w:rPr>
              <w:t>ห้ามเด็กอายุต่ำกว่า 2 ปี ใช้อุปกรณ์เทคโนโลยีตามลำพัง หรือไม่ควรให้เกิน 1-2 ชม./วัน</w:t>
            </w:r>
          </w:p>
          <w:p w:rsidR="004A7848" w:rsidRPr="004A7848" w:rsidRDefault="004A7848" w:rsidP="004A7848">
            <w:pPr>
              <w:pStyle w:val="a5"/>
              <w:numPr>
                <w:ilvl w:val="0"/>
                <w:numId w:val="46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4A7848">
              <w:rPr>
                <w:rFonts w:ascii="TH SarabunPSK" w:hAnsi="TH SarabunPSK" w:cs="TH SarabunPSK"/>
                <w:sz w:val="32"/>
                <w:szCs w:val="32"/>
                <w:cs/>
              </w:rPr>
              <w:t>หากพบเด็กทีซุกซนอยู่ไม่นิ่ง ใจลอย ไม่อดทนรอ ไม่ค่อยพูด ไม่สบตา ไม่เข้าสังคม บอกความต้องการไม่ได้ ควรพาไปพบแพทย์ผู้เชี่ยวชาญ</w:t>
            </w:r>
          </w:p>
          <w:p w:rsidR="004A7848" w:rsidRDefault="004A7848" w:rsidP="004A7848">
            <w:pPr>
              <w:pStyle w:val="a5"/>
              <w:numPr>
                <w:ilvl w:val="0"/>
                <w:numId w:val="46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4A7848">
              <w:rPr>
                <w:rFonts w:ascii="TH SarabunPSK" w:hAnsi="TH SarabunPSK" w:cs="TH SarabunPSK"/>
                <w:sz w:val="32"/>
                <w:szCs w:val="32"/>
                <w:cs/>
              </w:rPr>
              <w:t>เลี้ยงดูเด็กด้วยการให้ กินดี โอบกอด  เล่นด้วย เล่านิทานให้ฟัง นอนให้พอ ดูแลช่องปากและฟัน</w:t>
            </w:r>
          </w:p>
          <w:p w:rsidR="00225170" w:rsidRPr="004A7848" w:rsidRDefault="004A7848" w:rsidP="004A7848">
            <w:pPr>
              <w:pStyle w:val="a5"/>
              <w:numPr>
                <w:ilvl w:val="0"/>
                <w:numId w:val="46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4A7848">
              <w:rPr>
                <w:rFonts w:ascii="TH SarabunPSK" w:hAnsi="TH SarabunPSK" w:cs="TH SarabunPSK"/>
                <w:sz w:val="32"/>
                <w:szCs w:val="32"/>
                <w:cs/>
              </w:rPr>
              <w:t>เด็กได้รับการประเมินพัฒนาการและวัคซีนครบตามวัย</w:t>
            </w:r>
          </w:p>
          <w:p w:rsidR="004A7848" w:rsidRDefault="004A7848" w:rsidP="004A7848">
            <w:pPr>
              <w:pStyle w:val="a5"/>
              <w:numPr>
                <w:ilvl w:val="0"/>
                <w:numId w:val="47"/>
              </w:numPr>
              <w:spacing w:after="0" w:line="240" w:lineRule="auto"/>
              <w:ind w:left="996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ด้านฟัน</w:t>
            </w:r>
          </w:p>
          <w:p w:rsidR="004A7848" w:rsidRPr="004A7848" w:rsidRDefault="004A7848" w:rsidP="004A7848">
            <w:pPr>
              <w:pStyle w:val="a5"/>
              <w:numPr>
                <w:ilvl w:val="0"/>
                <w:numId w:val="46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4A7848">
              <w:rPr>
                <w:rFonts w:ascii="TH SarabunPSK" w:hAnsi="TH SarabunPSK" w:cs="TH SarabunPSK"/>
                <w:sz w:val="32"/>
                <w:szCs w:val="32"/>
                <w:cs/>
              </w:rPr>
              <w:t>ทำความสะอาดช่องปากลูก อย่างน้อยวันละ 2 ครั้งด้วยยาสีฟันที่มีฟลูออไรด์</w:t>
            </w:r>
          </w:p>
          <w:p w:rsidR="004A7848" w:rsidRPr="004A7848" w:rsidRDefault="004A7848" w:rsidP="004A7848">
            <w:pPr>
              <w:pStyle w:val="a5"/>
              <w:numPr>
                <w:ilvl w:val="0"/>
                <w:numId w:val="46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4A7848">
              <w:rPr>
                <w:rFonts w:ascii="TH SarabunPSK" w:hAnsi="TH SarabunPSK" w:cs="TH SarabunPSK"/>
                <w:sz w:val="32"/>
                <w:szCs w:val="32"/>
                <w:cs/>
              </w:rPr>
              <w:t>พาเด็กมารับบริการทาฟลูออไรด์</w:t>
            </w:r>
            <w:proofErr w:type="spellStart"/>
            <w:r w:rsidRPr="004A7848">
              <w:rPr>
                <w:rFonts w:ascii="TH SarabunPSK" w:hAnsi="TH SarabunPSK" w:cs="TH SarabunPSK"/>
                <w:sz w:val="32"/>
                <w:szCs w:val="32"/>
                <w:cs/>
              </w:rPr>
              <w:t>วาร์ณิช</w:t>
            </w:r>
            <w:proofErr w:type="spellEnd"/>
            <w:r w:rsidRPr="004A78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ตามนัดและเฝ้าระวังการเกิดฟันผุระยะแรก (</w:t>
            </w:r>
            <w:r w:rsidRPr="004A7848">
              <w:rPr>
                <w:rFonts w:ascii="TH SarabunPSK" w:hAnsi="TH SarabunPSK" w:cs="TH SarabunPSK"/>
                <w:sz w:val="32"/>
                <w:szCs w:val="32"/>
              </w:rPr>
              <w:t>White Spot)</w:t>
            </w:r>
          </w:p>
          <w:p w:rsidR="004A7848" w:rsidRDefault="004A7848" w:rsidP="004A7848">
            <w:pPr>
              <w:numPr>
                <w:ilvl w:val="0"/>
                <w:numId w:val="46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4A78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ควบคุมการรับประทานอาหารให้เหมาะสมตามวัย และอาหารที่เสี่ยงกับการเป็นโรคฟันผุ </w:t>
            </w:r>
          </w:p>
          <w:p w:rsidR="004A7848" w:rsidRPr="004A7848" w:rsidRDefault="004A7848" w:rsidP="004A7848">
            <w:pPr>
              <w:spacing w:after="0" w:line="240" w:lineRule="auto"/>
              <w:ind w:left="1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515F" w:rsidRDefault="00225170" w:rsidP="004A7848">
            <w:pPr>
              <w:pStyle w:val="a5"/>
              <w:numPr>
                <w:ilvl w:val="0"/>
                <w:numId w:val="4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2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นำวิถีอิสลามให้มีในตัวเจ้าหน้าที่และในโรงพยาบาล เช่น การแต่งกายที่เหมาะสมถูกต้องตามหลัก มีบุคลิกภาพที่สอดคล้องกับอิสลาม เช่น การยิ้ม การทักทายด้วยการให้สลาม การขอพร   (ดุอาร์) การปฏิบัติดูแลเสมือนญาติมิตร และการสร้างบรรยากาศในโรงพยาบาลให้เอื้อต่อการทำ   </w:t>
            </w:r>
            <w:proofErr w:type="spellStart"/>
            <w:r w:rsidRPr="00225170">
              <w:rPr>
                <w:rFonts w:ascii="TH SarabunPSK" w:hAnsi="TH SarabunPSK" w:cs="TH SarabunPSK"/>
                <w:sz w:val="32"/>
                <w:szCs w:val="32"/>
                <w:cs/>
              </w:rPr>
              <w:t>อิ</w:t>
            </w:r>
            <w:proofErr w:type="spellEnd"/>
            <w:r w:rsidRPr="00225170">
              <w:rPr>
                <w:rFonts w:ascii="TH SarabunPSK" w:hAnsi="TH SarabunPSK" w:cs="TH SarabunPSK"/>
                <w:sz w:val="32"/>
                <w:szCs w:val="32"/>
                <w:cs/>
              </w:rPr>
              <w:t>บา</w:t>
            </w:r>
            <w:proofErr w:type="spellStart"/>
            <w:r w:rsidRPr="00225170">
              <w:rPr>
                <w:rFonts w:ascii="TH SarabunPSK" w:hAnsi="TH SarabunPSK" w:cs="TH SarabunPSK"/>
                <w:sz w:val="32"/>
                <w:szCs w:val="32"/>
                <w:cs/>
              </w:rPr>
              <w:t>ดะห์</w:t>
            </w:r>
            <w:proofErr w:type="spellEnd"/>
            <w:r w:rsidRPr="0022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(ประกอบศาสนากิจ)</w:t>
            </w:r>
          </w:p>
          <w:p w:rsidR="002F3713" w:rsidRPr="00802A40" w:rsidRDefault="002F3713" w:rsidP="002F37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3713" w:rsidTr="002F37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2F3713" w:rsidRPr="00F63B6B" w:rsidRDefault="006E40AA" w:rsidP="002F3713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ด้านที่ 2 </w:t>
            </w:r>
            <w:r w:rsidR="002F3713" w:rsidRPr="002F3713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การจัดสิ่งแวดล้อมให้เอื้อต่อการปฏิบัติกิจทางศาสนา</w:t>
            </w:r>
            <w:r w:rsidR="002F3713" w:rsidRPr="002F371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: ในหอผู้ป่วย โรงพยาบาล หรือ สถานบริการสุขภาพ</w:t>
            </w:r>
          </w:p>
          <w:p w:rsidR="00F63B6B" w:rsidRPr="00F63B6B" w:rsidRDefault="00F63B6B" w:rsidP="00F63B6B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F63B6B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ภายในอาคาร หรือ ห้องพักผู้ป่วยควรแสดงทิศของการละหมาด การมีสัญญาณเตือนเมือถึงเวลาละหมาด เช่น เสียงอาซาน </w:t>
            </w:r>
          </w:p>
          <w:p w:rsidR="00F63B6B" w:rsidRPr="00F63B6B" w:rsidRDefault="00F63B6B" w:rsidP="00F63B6B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F63B6B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มีอาคาร/สถานที่ละหมาดที่สะอาด เงียบสงบ และกว้างขวางเพียงพอต่อจำนวนผู้มาใช้บริการ โดยแยกเป็นสัดส่วนระหว่างผู้ชายและผู้หญิง</w:t>
            </w:r>
          </w:p>
          <w:p w:rsidR="00F63B6B" w:rsidRPr="00F63B6B" w:rsidRDefault="00F63B6B" w:rsidP="00F63B6B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F63B6B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ส่งเสริมการละหมาดบนเตียงในผู้ป่วยที่ต้องพักรักษาตัวอยู่บนเตียง เนื่องจากข้อจำกัดในการเคลื่อนไหว เช่น การคาสายต่างๆ ตามร่างกาย</w:t>
            </w:r>
          </w:p>
          <w:p w:rsidR="00F63B6B" w:rsidRPr="00F63B6B" w:rsidRDefault="00F63B6B" w:rsidP="00F63B6B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F63B6B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การจัดให้อุปกรณ์ช่วยด้านการส่งเสริมจิตวิญญาณ เช่น หนังสือดุ</w:t>
            </w:r>
            <w:proofErr w:type="spellStart"/>
            <w:r w:rsidRPr="00F63B6B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อาอ์</w:t>
            </w:r>
            <w:proofErr w:type="spellEnd"/>
            <w:r w:rsidRPr="00F63B6B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บทซิ</w:t>
            </w:r>
            <w:proofErr w:type="spellStart"/>
            <w:r w:rsidRPr="00F63B6B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กิรฺ</w:t>
            </w:r>
            <w:proofErr w:type="spellEnd"/>
            <w:r w:rsidRPr="00F63B6B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คัมภีร์</w:t>
            </w:r>
            <w:proofErr w:type="spellStart"/>
            <w:r w:rsidRPr="00F63B6B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อัล</w:t>
            </w:r>
            <w:proofErr w:type="spellEnd"/>
            <w:r w:rsidRPr="00F63B6B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กุ</w:t>
            </w:r>
            <w:proofErr w:type="spellStart"/>
            <w:r w:rsidRPr="00F63B6B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รอ่าน</w:t>
            </w:r>
            <w:proofErr w:type="spellEnd"/>
            <w:r w:rsidRPr="00F63B6B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หนังสือหรือบทความที่เกี่ยวข้องกับศาสนา วิทยุหรือโทรทัศน์ที่นำเสนอประเด็นต่างๆ ในอิสลาม</w:t>
            </w:r>
          </w:p>
        </w:tc>
        <w:tc>
          <w:tcPr>
            <w:tcW w:w="5103" w:type="dxa"/>
          </w:tcPr>
          <w:p w:rsidR="002F3713" w:rsidRDefault="002F3713" w:rsidP="002F3713">
            <w:pPr>
              <w:pStyle w:val="a5"/>
              <w:numPr>
                <w:ilvl w:val="0"/>
                <w:numId w:val="1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การจัดสิ่งแวดล้อมให้เอื้อต่อการปฏิบัติกิจกรรมทางศาสนา</w:t>
            </w:r>
          </w:p>
          <w:p w:rsidR="002F3713" w:rsidRPr="00F63B6B" w:rsidRDefault="002F3713" w:rsidP="00F63B6B">
            <w:pPr>
              <w:pStyle w:val="a5"/>
              <w:numPr>
                <w:ilvl w:val="0"/>
                <w:numId w:val="2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F63B6B">
              <w:rPr>
                <w:rFonts w:ascii="TH SarabunPSK" w:hAnsi="TH SarabunPSK" w:cs="TH SarabunPSK"/>
                <w:sz w:val="32"/>
                <w:szCs w:val="32"/>
                <w:cs/>
              </w:rPr>
              <w:t>เหมือนคู่มือดังนี้</w:t>
            </w:r>
          </w:p>
          <w:p w:rsidR="00F63B6B" w:rsidRDefault="002F3713" w:rsidP="00F63B6B">
            <w:pPr>
              <w:pStyle w:val="a5"/>
              <w:numPr>
                <w:ilvl w:val="0"/>
                <w:numId w:val="2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3713">
              <w:rPr>
                <w:rFonts w:ascii="TH SarabunPSK" w:hAnsi="TH SarabunPSK" w:cs="TH SarabunPSK"/>
                <w:sz w:val="32"/>
                <w:szCs w:val="32"/>
                <w:cs/>
              </w:rPr>
              <w:t>ภายในอาคาร หรือ ห้องพักผู้ป่วยควรแสดงทิศของการละหมาด</w:t>
            </w:r>
            <w:r w:rsidRPr="002F3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F63B6B" w:rsidRPr="00F63B6B" w:rsidRDefault="00F63B6B" w:rsidP="00F63B6B">
            <w:pPr>
              <w:pStyle w:val="a5"/>
              <w:numPr>
                <w:ilvl w:val="0"/>
                <w:numId w:val="2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B6B">
              <w:rPr>
                <w:rFonts w:ascii="TH SarabunPSK" w:hAnsi="TH SarabunPSK" w:cs="TH SarabunPSK"/>
                <w:sz w:val="32"/>
                <w:szCs w:val="32"/>
                <w:cs/>
              </w:rPr>
              <w:t>มีอาคาร/สถานที่ละหมาดที่สะอาด เงียบสงบ และกว้างขวางเพียงพอต่อจำนวนผู้มาใช้บริการ โดยแยกเป็นสัดส่วนระหว่างผู้ชายและผู้หญิง</w:t>
            </w:r>
          </w:p>
          <w:p w:rsidR="00F63B6B" w:rsidRPr="00F63B6B" w:rsidRDefault="00F63B6B" w:rsidP="00F63B6B">
            <w:pPr>
              <w:pStyle w:val="a5"/>
              <w:numPr>
                <w:ilvl w:val="0"/>
                <w:numId w:val="2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B6B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ส่งเสริมการละหมาดบนเตียงในผู้ป่วยที่ต้องพักรักษาตัวอยู่บนเตียง เนื่องจากข้อจำกัดในการเคลื่อนไหว เช่น การคาสายต่าง</w:t>
            </w:r>
            <w:r w:rsidR="005F77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63B6B">
              <w:rPr>
                <w:rFonts w:ascii="TH SarabunPSK" w:hAnsi="TH SarabunPSK" w:cs="TH SarabunPSK"/>
                <w:sz w:val="32"/>
                <w:szCs w:val="32"/>
                <w:cs/>
              </w:rPr>
              <w:t>ๆ ตามร่างกาย</w:t>
            </w:r>
          </w:p>
          <w:p w:rsidR="00F63B6B" w:rsidRPr="00F63B6B" w:rsidRDefault="00F63B6B" w:rsidP="00F63B6B">
            <w:pPr>
              <w:pStyle w:val="a5"/>
              <w:numPr>
                <w:ilvl w:val="0"/>
                <w:numId w:val="2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B6B">
              <w:rPr>
                <w:rFonts w:ascii="TH SarabunPSK" w:hAnsi="TH SarabunPSK" w:cs="TH SarabunPSK"/>
                <w:sz w:val="32"/>
                <w:szCs w:val="32"/>
                <w:cs/>
              </w:rPr>
              <w:t>การจัดให้อุปกรณ์ช่วยด้านการส่งเสริมจิตวิญญาณ เช่น หนังสือดุ</w:t>
            </w:r>
            <w:proofErr w:type="spellStart"/>
            <w:r w:rsidRPr="00F63B6B">
              <w:rPr>
                <w:rFonts w:ascii="TH SarabunPSK" w:hAnsi="TH SarabunPSK" w:cs="TH SarabunPSK"/>
                <w:sz w:val="32"/>
                <w:szCs w:val="32"/>
                <w:cs/>
              </w:rPr>
              <w:t>อาอ์</w:t>
            </w:r>
            <w:proofErr w:type="spellEnd"/>
            <w:r w:rsidRPr="00F63B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บทซิ</w:t>
            </w:r>
            <w:proofErr w:type="spellStart"/>
            <w:r w:rsidRPr="00F63B6B">
              <w:rPr>
                <w:rFonts w:ascii="TH SarabunPSK" w:hAnsi="TH SarabunPSK" w:cs="TH SarabunPSK"/>
                <w:sz w:val="32"/>
                <w:szCs w:val="32"/>
                <w:cs/>
              </w:rPr>
              <w:t>กิรฺ</w:t>
            </w:r>
            <w:proofErr w:type="spellEnd"/>
            <w:r w:rsidRPr="00F63B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คัมภีร์</w:t>
            </w:r>
            <w:proofErr w:type="spellStart"/>
            <w:r w:rsidRPr="00F63B6B">
              <w:rPr>
                <w:rFonts w:ascii="TH SarabunPSK" w:hAnsi="TH SarabunPSK" w:cs="TH SarabunPSK"/>
                <w:sz w:val="32"/>
                <w:szCs w:val="32"/>
                <w:cs/>
              </w:rPr>
              <w:t>อัล</w:t>
            </w:r>
            <w:proofErr w:type="spellEnd"/>
            <w:r w:rsidRPr="00F63B6B">
              <w:rPr>
                <w:rFonts w:ascii="TH SarabunPSK" w:hAnsi="TH SarabunPSK" w:cs="TH SarabunPSK"/>
                <w:sz w:val="32"/>
                <w:szCs w:val="32"/>
                <w:cs/>
              </w:rPr>
              <w:t>กุ</w:t>
            </w:r>
            <w:proofErr w:type="spellStart"/>
            <w:r w:rsidRPr="00F63B6B">
              <w:rPr>
                <w:rFonts w:ascii="TH SarabunPSK" w:hAnsi="TH SarabunPSK" w:cs="TH SarabunPSK"/>
                <w:sz w:val="32"/>
                <w:szCs w:val="32"/>
                <w:cs/>
              </w:rPr>
              <w:t>รอ่าน</w:t>
            </w:r>
            <w:proofErr w:type="spellEnd"/>
            <w:r w:rsidRPr="00F63B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หนังสือหรือบทความที่เกี่ยวข้องกับศาสนา </w:t>
            </w:r>
          </w:p>
          <w:p w:rsidR="00F63B6B" w:rsidRDefault="005F777E" w:rsidP="00F63B6B">
            <w:pPr>
              <w:pStyle w:val="a5"/>
              <w:numPr>
                <w:ilvl w:val="0"/>
                <w:numId w:val="2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ดำเนินการนอกเหนือคู่มือ ดังนี้</w:t>
            </w:r>
          </w:p>
          <w:p w:rsidR="005F777E" w:rsidRDefault="00F63B6B" w:rsidP="005F777E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1135" w:hanging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5F777E">
              <w:rPr>
                <w:rFonts w:ascii="TH SarabunPSK" w:hAnsi="TH SarabunPSK" w:cs="TH SarabunPSK"/>
                <w:sz w:val="32"/>
                <w:szCs w:val="32"/>
                <w:cs/>
              </w:rPr>
              <w:t>บริการหนังสือตั้งชื่อตามหลักศาสนา ทั้งพุทธและอิสลาม รวมทั้งบทความที่เกี่ยวข้องกับพุทธศาสนา</w:t>
            </w:r>
          </w:p>
          <w:p w:rsidR="005F777E" w:rsidRDefault="00F63B6B" w:rsidP="005F777E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1135" w:hanging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5F777E">
              <w:rPr>
                <w:rFonts w:ascii="TH SarabunPSK" w:hAnsi="TH SarabunPSK" w:cs="TH SarabunPSK"/>
                <w:sz w:val="32"/>
                <w:szCs w:val="32"/>
                <w:cs/>
              </w:rPr>
              <w:t>จัดมุมอาซานสำหรับทารกแรกเกิด</w:t>
            </w:r>
          </w:p>
          <w:p w:rsidR="005F777E" w:rsidRDefault="00F63B6B" w:rsidP="005F777E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1135" w:hanging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5F777E">
              <w:rPr>
                <w:rFonts w:ascii="TH SarabunPSK" w:hAnsi="TH SarabunPSK" w:cs="TH SarabunPSK"/>
                <w:sz w:val="32"/>
                <w:szCs w:val="32"/>
                <w:cs/>
              </w:rPr>
              <w:t>จัดบริการจิตอาสาทำอาซานทารกแรกเกิดในครอบครัวที่ไม่พร้อม</w:t>
            </w:r>
          </w:p>
          <w:p w:rsidR="00F63B6B" w:rsidRPr="005F777E" w:rsidRDefault="00F63B6B" w:rsidP="005F777E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1135" w:hanging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5F77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รับบริการแจ้งเกิด โดยรับยื่นเอกสาร เพื่อนำส่งทะเบียนราษฎร์ และนัดวันรับสูติบัตรที่ห้อง </w:t>
            </w:r>
            <w:r w:rsidRPr="005F777E">
              <w:rPr>
                <w:rFonts w:ascii="TH SarabunPSK" w:hAnsi="TH SarabunPSK" w:cs="TH SarabunPSK"/>
                <w:sz w:val="32"/>
                <w:szCs w:val="32"/>
              </w:rPr>
              <w:t xml:space="preserve">UC </w:t>
            </w:r>
          </w:p>
          <w:p w:rsidR="00F63B6B" w:rsidRPr="005F777E" w:rsidRDefault="00F63B6B" w:rsidP="005F777E">
            <w:pPr>
              <w:pStyle w:val="a5"/>
              <w:numPr>
                <w:ilvl w:val="0"/>
                <w:numId w:val="2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77E">
              <w:rPr>
                <w:rFonts w:ascii="TH SarabunPSK" w:hAnsi="TH SarabunPSK" w:cs="TH SarabunPSK"/>
                <w:sz w:val="32"/>
                <w:szCs w:val="32"/>
                <w:cs/>
              </w:rPr>
              <w:t>ไม่ดำเนินการตามคู่มือในประเด็น</w:t>
            </w:r>
            <w:r w:rsidR="005F77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F777E">
              <w:rPr>
                <w:rFonts w:ascii="TH SarabunPSK" w:hAnsi="TH SarabunPSK" w:cs="TH SarabunPSK"/>
                <w:sz w:val="32"/>
                <w:szCs w:val="32"/>
                <w:cs/>
              </w:rPr>
              <w:t>การมีสัญญาณเตือนเมือถึงเวลาละหมาด เช่น เสียงอาซาน เนื่องจาก หญิงหลังคลอดไม่ต้องละหมาด</w:t>
            </w:r>
          </w:p>
        </w:tc>
        <w:tc>
          <w:tcPr>
            <w:tcW w:w="5244" w:type="dxa"/>
          </w:tcPr>
          <w:p w:rsidR="002F3713" w:rsidRPr="005F777E" w:rsidRDefault="004A7848" w:rsidP="005F777E">
            <w:pPr>
              <w:pStyle w:val="a5"/>
              <w:numPr>
                <w:ilvl w:val="0"/>
                <w:numId w:val="1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78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ด้านที่ 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F77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การจัดสิ่งแวดล้อมให้เอื้อต่อการปฏิบัติกิจกรรมทางศาสนา</w:t>
            </w:r>
          </w:p>
          <w:p w:rsidR="005F777E" w:rsidRDefault="005F777E" w:rsidP="005F777E">
            <w:pPr>
              <w:pStyle w:val="a5"/>
              <w:numPr>
                <w:ilvl w:val="0"/>
                <w:numId w:val="25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5F77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ภายในอาคาร หรือ ห้องพักผู้ป่วยควรแสดงทิศของการละหมาด  </w:t>
            </w:r>
          </w:p>
          <w:p w:rsidR="005F777E" w:rsidRDefault="005F777E" w:rsidP="005F777E">
            <w:pPr>
              <w:pStyle w:val="a5"/>
              <w:numPr>
                <w:ilvl w:val="0"/>
                <w:numId w:val="25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5F777E">
              <w:rPr>
                <w:rFonts w:ascii="TH SarabunPSK" w:hAnsi="TH SarabunPSK" w:cs="TH SarabunPSK"/>
                <w:sz w:val="32"/>
                <w:szCs w:val="32"/>
                <w:cs/>
              </w:rPr>
              <w:t>มีอาคาร/สถานที่ละหมาดที่สะอาด เงียบสงบ และกว้างขวางเพียงพอต่อจำนวนผู้มาใช้บริการ โดยแยกเป็นสัดส่วนระหว่างผู้ชายและผู้หญิง</w:t>
            </w:r>
          </w:p>
          <w:p w:rsidR="005F777E" w:rsidRDefault="005F777E" w:rsidP="005F777E">
            <w:pPr>
              <w:pStyle w:val="a5"/>
              <w:numPr>
                <w:ilvl w:val="0"/>
                <w:numId w:val="25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5F777E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ส่งเสริมการละหมาดบนเตียงในผู้ป่วยที่ต้องพักรักษาตัวอยู่บนเตียง เนื่องจากข้อจำกัดในการเคลื่อนไหว เช่น การคาสายต่าง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F777E">
              <w:rPr>
                <w:rFonts w:ascii="TH SarabunPSK" w:hAnsi="TH SarabunPSK" w:cs="TH SarabunPSK"/>
                <w:sz w:val="32"/>
                <w:szCs w:val="32"/>
                <w:cs/>
              </w:rPr>
              <w:t>ๆ ตามร่างกาย</w:t>
            </w:r>
          </w:p>
          <w:p w:rsidR="005F777E" w:rsidRDefault="005F777E" w:rsidP="005F777E">
            <w:pPr>
              <w:pStyle w:val="a5"/>
              <w:numPr>
                <w:ilvl w:val="0"/>
                <w:numId w:val="25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5F777E">
              <w:rPr>
                <w:rFonts w:ascii="TH SarabunPSK" w:hAnsi="TH SarabunPSK" w:cs="TH SarabunPSK"/>
                <w:sz w:val="32"/>
                <w:szCs w:val="32"/>
                <w:cs/>
              </w:rPr>
              <w:t>การจัดให้อุปกรณ์ช่วยด้านการส่งเสริมจิตวิญญาณ เช่น หนังสือดุ</w:t>
            </w:r>
            <w:proofErr w:type="spellStart"/>
            <w:r w:rsidRPr="005F777E">
              <w:rPr>
                <w:rFonts w:ascii="TH SarabunPSK" w:hAnsi="TH SarabunPSK" w:cs="TH SarabunPSK"/>
                <w:sz w:val="32"/>
                <w:szCs w:val="32"/>
                <w:cs/>
              </w:rPr>
              <w:t>อาอ์</w:t>
            </w:r>
            <w:proofErr w:type="spellEnd"/>
            <w:r w:rsidRPr="005F77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บทซิ</w:t>
            </w:r>
            <w:proofErr w:type="spellStart"/>
            <w:r w:rsidRPr="005F777E">
              <w:rPr>
                <w:rFonts w:ascii="TH SarabunPSK" w:hAnsi="TH SarabunPSK" w:cs="TH SarabunPSK"/>
                <w:sz w:val="32"/>
                <w:szCs w:val="32"/>
                <w:cs/>
              </w:rPr>
              <w:t>กิรฺ</w:t>
            </w:r>
            <w:proofErr w:type="spellEnd"/>
            <w:r w:rsidRPr="005F77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คัมภีร์</w:t>
            </w:r>
            <w:proofErr w:type="spellStart"/>
            <w:r w:rsidRPr="005F777E">
              <w:rPr>
                <w:rFonts w:ascii="TH SarabunPSK" w:hAnsi="TH SarabunPSK" w:cs="TH SarabunPSK"/>
                <w:sz w:val="32"/>
                <w:szCs w:val="32"/>
                <w:cs/>
              </w:rPr>
              <w:t>อัล</w:t>
            </w:r>
            <w:proofErr w:type="spellEnd"/>
            <w:r w:rsidRPr="005F777E">
              <w:rPr>
                <w:rFonts w:ascii="TH SarabunPSK" w:hAnsi="TH SarabunPSK" w:cs="TH SarabunPSK"/>
                <w:sz w:val="32"/>
                <w:szCs w:val="32"/>
                <w:cs/>
              </w:rPr>
              <w:t>กุ</w:t>
            </w:r>
            <w:proofErr w:type="spellStart"/>
            <w:r w:rsidRPr="005F777E">
              <w:rPr>
                <w:rFonts w:ascii="TH SarabunPSK" w:hAnsi="TH SarabunPSK" w:cs="TH SarabunPSK"/>
                <w:sz w:val="32"/>
                <w:szCs w:val="32"/>
                <w:cs/>
              </w:rPr>
              <w:t>รอ่าน</w:t>
            </w:r>
            <w:proofErr w:type="spellEnd"/>
            <w:r w:rsidRPr="005F77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หนังสือหรือบทความที่เกี่ยวข้องกับศาสนา </w:t>
            </w:r>
            <w:r w:rsidRPr="005F777E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บริการหนังสือตั้งชื่อตามหลักศาสนา ทั้งพุทธและอิสลาม รวมทั้ง</w:t>
            </w:r>
            <w:r w:rsidRPr="005F777E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บทความที่เกี่ยวข้องกับ</w:t>
            </w:r>
            <w:r w:rsidRPr="005F777E">
              <w:rPr>
                <w:rFonts w:ascii="TH SarabunPSK" w:hAnsi="TH SarabunPSK" w:cs="TH SarabunPSK" w:hint="cs"/>
                <w:sz w:val="32"/>
                <w:szCs w:val="32"/>
                <w:cs/>
              </w:rPr>
              <w:t>พุทธ</w:t>
            </w:r>
            <w:r w:rsidRPr="005F777E">
              <w:rPr>
                <w:rFonts w:ascii="TH SarabunPSK" w:hAnsi="TH SarabunPSK" w:cs="TH SarabunPSK"/>
                <w:sz w:val="32"/>
                <w:szCs w:val="32"/>
                <w:cs/>
              </w:rPr>
              <w:t>ศาสนา</w:t>
            </w:r>
          </w:p>
          <w:p w:rsidR="005F777E" w:rsidRDefault="005F777E" w:rsidP="005F777E">
            <w:pPr>
              <w:pStyle w:val="a5"/>
              <w:numPr>
                <w:ilvl w:val="0"/>
                <w:numId w:val="25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5F777E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จัดมุมอาซานสำหรับทารกแรกเกิด</w:t>
            </w:r>
          </w:p>
          <w:p w:rsidR="005F777E" w:rsidRDefault="005F777E" w:rsidP="005F777E">
            <w:pPr>
              <w:pStyle w:val="a5"/>
              <w:numPr>
                <w:ilvl w:val="0"/>
                <w:numId w:val="25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5F777E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จัดบริการจิตอาสาทำอาซานทารกแรกเกิดในครอบครัวที่ไม่พร้อม</w:t>
            </w:r>
          </w:p>
          <w:p w:rsidR="005F777E" w:rsidRPr="005F777E" w:rsidRDefault="005F777E" w:rsidP="005F777E">
            <w:pPr>
              <w:pStyle w:val="a5"/>
              <w:numPr>
                <w:ilvl w:val="0"/>
                <w:numId w:val="25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77E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รับบริการแจ้งเกิด</w:t>
            </w:r>
            <w:r w:rsidRPr="005F777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F77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โดยรับยื่นเอกสาร เพื่อนำส่งทะเบียนราษฎร์ และนัดวันรับสูติบัตรที่ห้อง </w:t>
            </w:r>
            <w:r w:rsidRPr="005F777E">
              <w:rPr>
                <w:rFonts w:ascii="TH SarabunPSK" w:hAnsi="TH SarabunPSK" w:cs="TH SarabunPSK"/>
                <w:sz w:val="32"/>
                <w:szCs w:val="32"/>
              </w:rPr>
              <w:t>UC</w:t>
            </w:r>
          </w:p>
          <w:p w:rsidR="005F777E" w:rsidRPr="005F777E" w:rsidRDefault="005F777E" w:rsidP="005F777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F777E" w:rsidTr="002F3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95080D" w:rsidRPr="006E40AA" w:rsidRDefault="006E40AA" w:rsidP="0095080D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E40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ด้านที่ 3 </w:t>
            </w:r>
            <w:r w:rsidR="0095080D" w:rsidRPr="006E40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5080D" w:rsidRPr="006E40AA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การจัดการด้านอาหารฮาลาล</w:t>
            </w:r>
          </w:p>
          <w:p w:rsidR="005F777E" w:rsidRPr="006E40AA" w:rsidRDefault="0095080D" w:rsidP="006E40AA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95080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เน้นอาหารฮาลาล ที่เตรียมจากครัวฮาลาล ถูกหลักการทางศาสนาอิสลาม</w:t>
            </w:r>
            <w:r w:rsidR="006E40AA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  <w:r w:rsidRPr="006E40AA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(</w:t>
            </w:r>
            <w:r w:rsidRPr="006E40AA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ปราศจากสิ่งปนเปื้อนที่เป็นข้อห้าม เช่น สุกร และ สิ่งที่มีส่วนผสมจากเหล้า)</w:t>
            </w:r>
          </w:p>
        </w:tc>
        <w:tc>
          <w:tcPr>
            <w:tcW w:w="5103" w:type="dxa"/>
          </w:tcPr>
          <w:p w:rsidR="005F777E" w:rsidRDefault="006E40AA" w:rsidP="002F3713">
            <w:pPr>
              <w:pStyle w:val="a5"/>
              <w:numPr>
                <w:ilvl w:val="0"/>
                <w:numId w:val="1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การจัดการด้านอาหารฮาลาล</w:t>
            </w:r>
          </w:p>
          <w:p w:rsidR="006E40AA" w:rsidRPr="006E40AA" w:rsidRDefault="006E40AA" w:rsidP="006E40AA">
            <w:pPr>
              <w:pStyle w:val="a5"/>
              <w:numPr>
                <w:ilvl w:val="0"/>
                <w:numId w:val="28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0AA">
              <w:rPr>
                <w:rFonts w:ascii="TH SarabunPSK" w:hAnsi="TH SarabunPSK" w:cs="TH SarabunPSK"/>
                <w:sz w:val="32"/>
                <w:szCs w:val="32"/>
                <w:cs/>
              </w:rPr>
              <w:t>เหมือนคู่มือ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6E40AA">
              <w:rPr>
                <w:rFonts w:ascii="TH SarabunPSK" w:hAnsi="TH SarabunPSK" w:cs="TH SarabunPSK"/>
                <w:sz w:val="32"/>
                <w:szCs w:val="32"/>
                <w:cs/>
              </w:rPr>
              <w:t>เน้นอาหารฮาลาล ที่เตรียมจากครัวฮาลาล โรงพยาบาลยะหริ่ง ถูกหลักการทางศาสนาอิสลาม (ปราศจากสิ่งปนเปื้อนที่เป็นข้อห้าม เช่น สุกร และ สิ่งที่มีส่วนผสมจากเหล้า)</w:t>
            </w:r>
          </w:p>
        </w:tc>
        <w:tc>
          <w:tcPr>
            <w:tcW w:w="5244" w:type="dxa"/>
          </w:tcPr>
          <w:p w:rsidR="006E40AA" w:rsidRDefault="004A7848" w:rsidP="006E40AA">
            <w:pPr>
              <w:pStyle w:val="a5"/>
              <w:numPr>
                <w:ilvl w:val="0"/>
                <w:numId w:val="1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78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ด้านที่ 3 </w:t>
            </w:r>
            <w:r w:rsidR="006E40AA" w:rsidRPr="004A78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การจัดการ</w:t>
            </w:r>
            <w:r w:rsidR="006E40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ด้านอาหารฮาลาล</w:t>
            </w:r>
          </w:p>
          <w:p w:rsidR="005F777E" w:rsidRPr="006E40AA" w:rsidRDefault="006E40AA" w:rsidP="006E40AA">
            <w:pPr>
              <w:pStyle w:val="a5"/>
              <w:numPr>
                <w:ilvl w:val="0"/>
                <w:numId w:val="29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0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เน้นอาหารฮาลาล ที่เตรียมจากครัวฮาลาล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6E40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ถูกหลักการทางศาสนาอิสลาม </w:t>
            </w:r>
            <w:r w:rsidRPr="006E40A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E40AA">
              <w:rPr>
                <w:rFonts w:ascii="TH SarabunPSK" w:hAnsi="TH SarabunPSK" w:cs="TH SarabunPSK"/>
                <w:sz w:val="32"/>
                <w:szCs w:val="32"/>
                <w:cs/>
              </w:rPr>
              <w:t>ปราศจากสิ่งปนเปื้อนที่เป็นข้อห้าม เช่น สุกร และ สิ่งที่มีส่วนผสมจากเหล้า)</w:t>
            </w:r>
          </w:p>
        </w:tc>
      </w:tr>
      <w:tr w:rsidR="006E40AA" w:rsidTr="002F37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6E40AA" w:rsidRPr="006E40AA" w:rsidRDefault="006E40AA" w:rsidP="006E40AA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ด้านที่ 4</w:t>
            </w:r>
            <w:r w:rsidRPr="006E40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E40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การบริการสุขภาพในเทศกาล หรือ วาระพิเศษทางศาสนา  </w:t>
            </w:r>
            <w:r w:rsidRPr="006E40AA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เช่น ในช่วงเทศกาลการถือศีลอด งานประเพณี</w:t>
            </w:r>
          </w:p>
          <w:p w:rsidR="006E40AA" w:rsidRPr="006E40AA" w:rsidRDefault="006E40AA" w:rsidP="006E40AA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E40AA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ส่งเสริมให้ทุกเทศกาล งานบุญ งานประเพณี ให้ปรับวิถีการดูแลตนเอง เช่น ในช่วงเทศกาลการถือศีลอด</w:t>
            </w:r>
          </w:p>
        </w:tc>
        <w:tc>
          <w:tcPr>
            <w:tcW w:w="5103" w:type="dxa"/>
          </w:tcPr>
          <w:p w:rsidR="006E40AA" w:rsidRDefault="006E40AA" w:rsidP="002F3713">
            <w:pPr>
              <w:pStyle w:val="a5"/>
              <w:numPr>
                <w:ilvl w:val="0"/>
                <w:numId w:val="1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0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การบริการสุขภาพในเทศกาล หรือ วาระพิเศษทางศาสนา  </w:t>
            </w:r>
          </w:p>
          <w:p w:rsidR="00951C46" w:rsidRDefault="006E40AA" w:rsidP="00951C46">
            <w:pPr>
              <w:pStyle w:val="a5"/>
              <w:numPr>
                <w:ilvl w:val="0"/>
                <w:numId w:val="3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6E40AA">
              <w:rPr>
                <w:rFonts w:ascii="TH SarabunPSK" w:hAnsi="TH SarabunPSK" w:cs="TH SarabunPSK"/>
                <w:sz w:val="32"/>
                <w:szCs w:val="32"/>
                <w:cs/>
              </w:rPr>
              <w:t>เหมือนคู่มือ</w:t>
            </w:r>
            <w:r w:rsidR="00951C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51C46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951C46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ส่งเสริมให้ทุกเทศกาล งานบุญ งานประเพณี ให้เป็นให้ปรับวิถีการดูแลตนเอง เช่น ในช่วงเทศกาลการถือศีลอด</w:t>
            </w:r>
          </w:p>
          <w:p w:rsidR="00951C46" w:rsidRDefault="006E40AA" w:rsidP="00951C46">
            <w:pPr>
              <w:pStyle w:val="a5"/>
              <w:numPr>
                <w:ilvl w:val="0"/>
                <w:numId w:val="3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951C46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ดำเนินการนอกเหนือคู่มือดังนี้</w:t>
            </w:r>
          </w:p>
          <w:p w:rsidR="00951C46" w:rsidRDefault="006E40AA" w:rsidP="00951C46">
            <w:pPr>
              <w:pStyle w:val="a5"/>
              <w:numPr>
                <w:ilvl w:val="1"/>
                <w:numId w:val="31"/>
              </w:numPr>
              <w:spacing w:after="0" w:line="240" w:lineRule="auto"/>
              <w:ind w:left="99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951C46">
              <w:rPr>
                <w:rFonts w:ascii="TH SarabunPSK" w:hAnsi="TH SarabunPSK" w:cs="TH SarabunPSK"/>
                <w:sz w:val="32"/>
                <w:szCs w:val="32"/>
                <w:cs/>
              </w:rPr>
              <w:t>ปรับวิธีการดูแลตนเอง เรื่องการกินยา ในช่วงเทศกาลการถือศีลอด(เดือน</w:t>
            </w:r>
            <w:proofErr w:type="spellStart"/>
            <w:r w:rsidRPr="00951C46">
              <w:rPr>
                <w:rFonts w:ascii="TH SarabunPSK" w:hAnsi="TH SarabunPSK" w:cs="TH SarabunPSK"/>
                <w:sz w:val="32"/>
                <w:szCs w:val="32"/>
                <w:cs/>
              </w:rPr>
              <w:t>รอมฏอน</w:t>
            </w:r>
            <w:proofErr w:type="spellEnd"/>
            <w:r w:rsidRPr="00951C46">
              <w:rPr>
                <w:rFonts w:ascii="TH SarabunPSK" w:hAnsi="TH SarabunPSK" w:cs="TH SarabunPSK"/>
                <w:sz w:val="32"/>
                <w:szCs w:val="32"/>
                <w:cs/>
              </w:rPr>
              <w:t>) โดยปรับช่วงเวลา มื้อเช้า เปลี่ยนเป็นเวลา หัวรุ่ง=ซาโฮ (</w:t>
            </w:r>
            <w:r w:rsidRPr="00951C46">
              <w:rPr>
                <w:rFonts w:ascii="TH SarabunPSK" w:hAnsi="TH SarabunPSK" w:cs="TH SarabunPSK"/>
                <w:sz w:val="32"/>
                <w:szCs w:val="32"/>
              </w:rPr>
              <w:t>04.00</w:t>
            </w:r>
            <w:r w:rsidRPr="00951C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น.) มื้อเที่ยงเปลี่ยนเป็น เวลา เปิดปอซอ(</w:t>
            </w:r>
            <w:r w:rsidRPr="00951C46">
              <w:rPr>
                <w:rFonts w:ascii="TH SarabunPSK" w:hAnsi="TH SarabunPSK" w:cs="TH SarabunPSK"/>
                <w:sz w:val="32"/>
                <w:szCs w:val="32"/>
              </w:rPr>
              <w:t>18.30</w:t>
            </w:r>
            <w:r w:rsidRPr="00951C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น.) มื้อเย็นเปลี่ยนเป็นเวลา เที่ยงคืน </w:t>
            </w:r>
          </w:p>
          <w:p w:rsidR="00951C46" w:rsidRDefault="006E40AA" w:rsidP="00951C46">
            <w:pPr>
              <w:pStyle w:val="a5"/>
              <w:numPr>
                <w:ilvl w:val="1"/>
                <w:numId w:val="31"/>
              </w:numPr>
              <w:spacing w:after="0" w:line="240" w:lineRule="auto"/>
              <w:ind w:left="99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951C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การตรวจภายใน </w:t>
            </w:r>
            <w:r w:rsidRPr="00951C46">
              <w:rPr>
                <w:rFonts w:ascii="TH SarabunPSK" w:hAnsi="TH SarabunPSK" w:cs="TH SarabunPSK"/>
                <w:sz w:val="32"/>
                <w:szCs w:val="32"/>
              </w:rPr>
              <w:t>45</w:t>
            </w:r>
            <w:r w:rsidRPr="00951C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 หลังคลอด ถ้าตรงช่วงเดือนเทศกาลการถือศีลอด(เดือน</w:t>
            </w:r>
            <w:proofErr w:type="spellStart"/>
            <w:r w:rsidRPr="00951C46">
              <w:rPr>
                <w:rFonts w:ascii="TH SarabunPSK" w:hAnsi="TH SarabunPSK" w:cs="TH SarabunPSK"/>
                <w:sz w:val="32"/>
                <w:szCs w:val="32"/>
                <w:cs/>
              </w:rPr>
              <w:t>รอมฏอน</w:t>
            </w:r>
            <w:proofErr w:type="spellEnd"/>
            <w:r w:rsidRPr="00951C46">
              <w:rPr>
                <w:rFonts w:ascii="TH SarabunPSK" w:hAnsi="TH SarabunPSK" w:cs="TH SarabunPSK"/>
                <w:sz w:val="32"/>
                <w:szCs w:val="32"/>
                <w:cs/>
              </w:rPr>
              <w:t>) หากผู้รับบริการประสงค์ขอเลื่อนนัดได้ เพื่อให้ทำศาสนกิจได้โดยสมบูรณ์</w:t>
            </w:r>
          </w:p>
          <w:p w:rsidR="006E40AA" w:rsidRPr="00951C46" w:rsidRDefault="006E40AA" w:rsidP="00951C46">
            <w:pPr>
              <w:pStyle w:val="a5"/>
              <w:numPr>
                <w:ilvl w:val="1"/>
                <w:numId w:val="31"/>
              </w:numPr>
              <w:spacing w:after="0" w:line="240" w:lineRule="auto"/>
              <w:ind w:left="99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1C46">
              <w:rPr>
                <w:rFonts w:ascii="TH SarabunPSK" w:hAnsi="TH SarabunPSK" w:cs="TH SarabunPSK"/>
                <w:sz w:val="32"/>
                <w:szCs w:val="32"/>
                <w:cs/>
              </w:rPr>
              <w:t>มีบริการอินทผาลัมแจกญาติที่มาเฝ้ามารดารอคลอดและหลังคลอดตลอดเดือน</w:t>
            </w:r>
            <w:proofErr w:type="spellStart"/>
            <w:r w:rsidRPr="00951C46">
              <w:rPr>
                <w:rFonts w:ascii="TH SarabunPSK" w:hAnsi="TH SarabunPSK" w:cs="TH SarabunPSK"/>
                <w:sz w:val="32"/>
                <w:szCs w:val="32"/>
                <w:cs/>
              </w:rPr>
              <w:t>รอมฏอน</w:t>
            </w:r>
            <w:proofErr w:type="spellEnd"/>
            <w:r w:rsidRPr="00951C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จากชมรมมุสลิมโรงพยาบาลยะหริ่งและชุมชน</w:t>
            </w:r>
          </w:p>
        </w:tc>
        <w:tc>
          <w:tcPr>
            <w:tcW w:w="5244" w:type="dxa"/>
          </w:tcPr>
          <w:p w:rsidR="00951C46" w:rsidRPr="00951C46" w:rsidRDefault="004A7848" w:rsidP="00951C46">
            <w:pPr>
              <w:pStyle w:val="a5"/>
              <w:numPr>
                <w:ilvl w:val="0"/>
                <w:numId w:val="1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78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ด้านที่ 4 </w:t>
            </w:r>
            <w:r w:rsidR="006E40AA" w:rsidRPr="004A78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  <w:r w:rsidR="006E40AA" w:rsidRPr="006E40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บริการสุขภาพในเทศกาล หรือ วาระพิเศษทางศาสนา  </w:t>
            </w:r>
          </w:p>
          <w:p w:rsidR="00951C46" w:rsidRPr="00951C46" w:rsidRDefault="00951C46" w:rsidP="00951C46">
            <w:pPr>
              <w:pStyle w:val="a5"/>
              <w:numPr>
                <w:ilvl w:val="0"/>
                <w:numId w:val="34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C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ส่งเสริมให้ทุกเทศกาล งานบุญ งานประเพณี ให้เป็นให้ปรับวิถีการดูแลตนเอง </w:t>
            </w:r>
            <w:r w:rsidRPr="00951C46">
              <w:rPr>
                <w:rFonts w:ascii="TH SarabunPSK" w:hAnsi="TH SarabunPSK" w:cs="TH SarabunPSK"/>
                <w:sz w:val="32"/>
                <w:szCs w:val="32"/>
                <w:cs/>
              </w:rPr>
              <w:t>เช่น ในช่วงเทศกาลการถือศีลอด</w:t>
            </w:r>
          </w:p>
          <w:p w:rsidR="00951C46" w:rsidRPr="00951C46" w:rsidRDefault="00951C46" w:rsidP="00951C46">
            <w:pPr>
              <w:pStyle w:val="a5"/>
              <w:numPr>
                <w:ilvl w:val="0"/>
                <w:numId w:val="34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C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ปรับวิธีการดูแลตนเอง เรื่องการกินยา </w:t>
            </w:r>
            <w:r w:rsidRPr="00951C46">
              <w:rPr>
                <w:rFonts w:ascii="TH SarabunPSK" w:hAnsi="TH SarabunPSK" w:cs="TH SarabunPSK"/>
                <w:sz w:val="32"/>
                <w:szCs w:val="32"/>
                <w:cs/>
              </w:rPr>
              <w:t>ในช่วงเทศกาลการถือศีลอด</w:t>
            </w:r>
            <w:r w:rsidRPr="00951C46">
              <w:rPr>
                <w:rFonts w:ascii="TH SarabunPSK" w:hAnsi="TH SarabunPSK" w:cs="TH SarabunPSK" w:hint="cs"/>
                <w:sz w:val="32"/>
                <w:szCs w:val="32"/>
                <w:cs/>
              </w:rPr>
              <w:t>(เดือน</w:t>
            </w:r>
            <w:proofErr w:type="spellStart"/>
            <w:r w:rsidRPr="00951C46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รอมฏอน</w:t>
            </w:r>
            <w:proofErr w:type="spellEnd"/>
            <w:r w:rsidRPr="00951C4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951C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51C4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โดยปรับช่วงเวลา มื้อเช้า เปลี่ยนเป็นเวลา หัวรุ่ง</w:t>
            </w:r>
            <w:r w:rsidRPr="00951C46"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Pr="00951C46">
              <w:rPr>
                <w:rFonts w:ascii="TH SarabunPSK" w:hAnsi="TH SarabunPSK" w:cs="TH SarabunPSK" w:hint="cs"/>
                <w:sz w:val="32"/>
                <w:szCs w:val="32"/>
                <w:cs/>
              </w:rPr>
              <w:t>ซาโฮ (04.00 น.) มื้อเที่ยงเปลี่ยนเป็น เวลา เปิดปอซอ(18.30 น.) มื้อเย็นเปลี่ยนเป็นเวลา เที่ยงคืน</w:t>
            </w:r>
            <w:r w:rsidRPr="00951C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951C46" w:rsidRPr="00951C46" w:rsidRDefault="00951C46" w:rsidP="00951C46">
            <w:pPr>
              <w:pStyle w:val="a5"/>
              <w:numPr>
                <w:ilvl w:val="0"/>
                <w:numId w:val="34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951C4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การตรวจภายใน 45 วัน</w:t>
            </w:r>
            <w:r w:rsidRPr="00951C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51C46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หลังคลอด</w:t>
            </w:r>
            <w:r w:rsidRPr="00951C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51C46">
              <w:rPr>
                <w:rFonts w:ascii="TH SarabunPSK" w:hAnsi="TH SarabunPSK" w:cs="TH SarabunPSK" w:hint="cs"/>
                <w:sz w:val="32"/>
                <w:szCs w:val="32"/>
                <w:cs/>
              </w:rPr>
              <w:t>ถ้าตรงช่วงเดือน</w:t>
            </w:r>
            <w:r w:rsidRPr="00951C46">
              <w:rPr>
                <w:rFonts w:ascii="TH SarabunPSK" w:hAnsi="TH SarabunPSK" w:cs="TH SarabunPSK"/>
                <w:sz w:val="32"/>
                <w:szCs w:val="32"/>
                <w:cs/>
              </w:rPr>
              <w:t>เทศกาลการถือศีลอด</w:t>
            </w:r>
            <w:r w:rsidRPr="00951C46">
              <w:rPr>
                <w:rFonts w:ascii="TH SarabunPSK" w:hAnsi="TH SarabunPSK" w:cs="TH SarabunPSK" w:hint="cs"/>
                <w:sz w:val="32"/>
                <w:szCs w:val="32"/>
                <w:cs/>
              </w:rPr>
              <w:t>(เดือน</w:t>
            </w:r>
            <w:proofErr w:type="spellStart"/>
            <w:r w:rsidRPr="00951C46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รอมฏอน</w:t>
            </w:r>
            <w:proofErr w:type="spellEnd"/>
            <w:r w:rsidRPr="00951C4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951C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51C46">
              <w:rPr>
                <w:rFonts w:ascii="TH SarabunPSK" w:hAnsi="TH SarabunPSK" w:cs="TH SarabunPSK" w:hint="cs"/>
                <w:sz w:val="32"/>
                <w:szCs w:val="32"/>
                <w:cs/>
              </w:rPr>
              <w:t>หากผู้รับบริการประสงค์ขอเลื่อนนัดได้ เพื่อให้ทำศาสนกิจได้โดยสมบูรณ์</w:t>
            </w:r>
          </w:p>
          <w:p w:rsidR="00951C46" w:rsidRPr="00951C46" w:rsidRDefault="00951C46" w:rsidP="00951C46">
            <w:pPr>
              <w:pStyle w:val="a5"/>
              <w:numPr>
                <w:ilvl w:val="0"/>
                <w:numId w:val="34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951C46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มีบริการอินทผาลัมแจกญาติที่มาเฝ้ามารดารอคลอดและหลังคลอดตลอดเดือน</w:t>
            </w:r>
            <w:proofErr w:type="spellStart"/>
            <w:r w:rsidRPr="00951C46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รอมฏอน</w:t>
            </w:r>
            <w:proofErr w:type="spellEnd"/>
            <w:r w:rsidRPr="00951C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จากชมรมมุสลิมโรงพยาบาลยะหริ่งและชุมชน</w:t>
            </w:r>
          </w:p>
          <w:p w:rsidR="00951C46" w:rsidRPr="006E40AA" w:rsidRDefault="00951C46" w:rsidP="00951C46">
            <w:pPr>
              <w:pStyle w:val="a5"/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51C46" w:rsidTr="002F3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951C46" w:rsidRPr="00951C46" w:rsidRDefault="00951C46" w:rsidP="00951C46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ด้านที่ 5 </w:t>
            </w:r>
            <w:r w:rsidRPr="00951C46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กิจกรรมสร้างเสริมสุขภาพในชุมชนท้องถิ่น</w:t>
            </w:r>
          </w:p>
          <w:p w:rsidR="00951C46" w:rsidRPr="00951C46" w:rsidRDefault="00951C46" w:rsidP="00951C46">
            <w:pPr>
              <w:pStyle w:val="a5"/>
              <w:spacing w:after="0" w:line="240" w:lineRule="auto"/>
              <w:ind w:left="3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   </w:t>
            </w:r>
            <w:r w:rsidRPr="00951C46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เป้าหมาย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  <w:r w:rsidRPr="00951C4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: ให้มีสุขภาวะและคุณภาพชีวิตที่ดี</w:t>
            </w:r>
          </w:p>
          <w:p w:rsidR="00951C46" w:rsidRPr="00951C46" w:rsidRDefault="00951C46" w:rsidP="00951C46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51C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การสร้างเสริมสุขภาพวิถีอิสลามในกลุ่มคนปกติ เพื่อการป้องกันและควบคุมโรค </w:t>
            </w:r>
            <w:r w:rsidRPr="00951C46">
              <w:rPr>
                <w:rFonts w:ascii="TH SarabunPSK" w:hAnsi="TH SarabunPSK" w:cs="TH SarabunPSK"/>
                <w:sz w:val="32"/>
                <w:szCs w:val="32"/>
              </w:rPr>
              <w:t xml:space="preserve">NCDs </w:t>
            </w:r>
            <w:r w:rsidRPr="00951C4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ได้แก่การส่งเสริมการมีกิจกรรมทางกาย (</w:t>
            </w:r>
            <w:r w:rsidRPr="00951C46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physical activity) </w:t>
            </w:r>
            <w:r w:rsidRPr="00951C4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ให้แก่กลุ่มชาย-หญิงมุสลิม ที่ไม่ปะปนกันระหว่างเพศ และปราศจากการใช้ดนตรีมาประกอบการทำกิจกรรมเข้าจังหวะ ยกเว้นเสียงกลอง เป็นที่อนุมัติให้ใช้ได้</w:t>
            </w:r>
            <w:r w:rsidRPr="00951C46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951C4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(รูปแบบปัจจุบัน ส่งเสริมการเต้นแอโร</w:t>
            </w:r>
            <w:proofErr w:type="spellStart"/>
            <w:r w:rsidRPr="00951C4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บิก</w:t>
            </w:r>
            <w:proofErr w:type="spellEnd"/>
            <w:r w:rsidRPr="00951C4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ในลานสาธารณะซึ่งไม่สอดคล้องกับหลักคำสอนของศาสนาอิสลามในเรื่องดนตรีประกอบ ท่าทาง และการแต่งกายที่รัดรูป เป็นต้น โดยเฉพาะในกลุ่มสตรี)</w:t>
            </w:r>
          </w:p>
          <w:p w:rsidR="00951C46" w:rsidRDefault="00951C46" w:rsidP="00951C46">
            <w:pPr>
              <w:pStyle w:val="a5"/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951C46" w:rsidRPr="00951C46" w:rsidRDefault="00951C46" w:rsidP="00951C4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951C46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ดำเนินการนอกเหนือคู่มือดังนี้</w:t>
            </w:r>
          </w:p>
          <w:p w:rsidR="00951C46" w:rsidRDefault="00951C46" w:rsidP="00951C46">
            <w:pPr>
              <w:pStyle w:val="a5"/>
              <w:numPr>
                <w:ilvl w:val="0"/>
                <w:numId w:val="1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C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การสร้างเสริมสุขภาพวิถีอิสลามในกลุ่มแม่และเด็ก </w:t>
            </w:r>
          </w:p>
          <w:p w:rsidR="00951C46" w:rsidRDefault="00951C46" w:rsidP="00951C46">
            <w:pPr>
              <w:pStyle w:val="a5"/>
              <w:numPr>
                <w:ilvl w:val="0"/>
                <w:numId w:val="38"/>
              </w:numPr>
              <w:tabs>
                <w:tab w:val="left" w:pos="993"/>
                <w:tab w:val="left" w:pos="1276"/>
              </w:tabs>
              <w:spacing w:after="0" w:line="240" w:lineRule="auto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</w:rPr>
            </w:pPr>
            <w:r w:rsidRPr="00951C46">
              <w:rPr>
                <w:rFonts w:ascii="TH SarabunPSK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 xml:space="preserve">เปิดโอกาสให้ผู้นำศาสนาของทุกหมู่บ้านในตำบลมาเป็นเครือข่าย เป็นส่วนหนึ่งในงานอนามัยแม่และเด็ก โดยมีขั้นตอนตั้งแต่ </w:t>
            </w:r>
            <w:r w:rsidRPr="00951C46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</w:rPr>
              <w:t xml:space="preserve">[1] </w:t>
            </w:r>
            <w:r w:rsidRPr="00951C46">
              <w:rPr>
                <w:rFonts w:ascii="TH SarabunPSK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 xml:space="preserve">ก่อนที่ชายและหญิงจะแต่งงาน จะมีการจัดอบรมให้ความรู้ด้านศาสนาและด้านสุขภาพ การใช้ชีวิตคู่ </w:t>
            </w:r>
            <w:r w:rsidRPr="00951C46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</w:rPr>
              <w:t xml:space="preserve">[2] </w:t>
            </w:r>
            <w:r w:rsidRPr="00951C46">
              <w:rPr>
                <w:rFonts w:ascii="TH SarabunPSK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>ตอนทำพิธีแต่งงานจะมีการ</w:t>
            </w:r>
            <w:proofErr w:type="spellStart"/>
            <w:r w:rsidRPr="00951C46">
              <w:rPr>
                <w:rFonts w:ascii="TH SarabunPSK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>ซ๊</w:t>
            </w:r>
            <w:r w:rsidRPr="00951C46">
              <w:rPr>
                <w:rFonts w:ascii="TH SarabunPSK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>ฮัต</w:t>
            </w:r>
            <w:proofErr w:type="spellEnd"/>
            <w:r w:rsidRPr="00951C46">
              <w:rPr>
                <w:rFonts w:ascii="TH SarabunPSK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>(ตักเตือน) ให้โอวาทและความรู้ กำชับสิ่งที่เกี่ยวข้องกับสุขภาพอนามัยแม่และเด็ก รวมไปถึงเน้นย้ำให้ฝากครรภ์กับเจ้าหน้าที่สาธารณสุข ที่ รพ.สต. หรือที่โรงพยาบาลเป็นต้น</w:t>
            </w:r>
          </w:p>
          <w:p w:rsidR="00951C46" w:rsidRDefault="00951C46" w:rsidP="007541DC">
            <w:pPr>
              <w:pStyle w:val="a5"/>
              <w:numPr>
                <w:ilvl w:val="0"/>
                <w:numId w:val="38"/>
              </w:numPr>
              <w:tabs>
                <w:tab w:val="left" w:pos="993"/>
                <w:tab w:val="left" w:pos="1276"/>
              </w:tabs>
              <w:spacing w:after="0" w:line="240" w:lineRule="auto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</w:rPr>
            </w:pPr>
            <w:r w:rsidRPr="00951C4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ร่วมมือกับเครือข่าย ได้แก่ โต๊ะบีแดหรือผดุงครรภ์โบราณ ผู้นำศาสนา และ </w:t>
            </w:r>
            <w:proofErr w:type="spellStart"/>
            <w:r w:rsidRPr="00951C4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อส</w:t>
            </w:r>
            <w:proofErr w:type="spellEnd"/>
            <w:r w:rsidRPr="00951C4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ม. มาเป็นเครือข่ายในการดูแลหญิงวัยเจริญพันธ์ หญิงตั้งครรภ์ และหลังคลอด โดยส่งเสริมให้หญิงตั้งครรภ์ มาฝากครรภ์ก่อน 12ให้ความรู้ ปรับวิธีคิด ในความเชื่อที่ไม่สอดคล้องกับหลักการอิสลาม โดยให้ผู้นำศาสนาเป็นผู้สอน ผู้อธิบาย ด้วยวิธีการค่อยเป็นค่อยไป ค่อยปรับค่อยแก้ และให้ความรู้ด้านทางการแพทย์ รวมทั้งสร้างแรงจูงใจแก่โต๊ะบีแดในการดูแลและส่งต่อหญิงตั้งครรภ์มาที่โรงพยาบาลรวมถึงการนวดหลังคลอด</w:t>
            </w:r>
          </w:p>
          <w:p w:rsidR="003B27D6" w:rsidRDefault="003B27D6" w:rsidP="003B27D6">
            <w:pPr>
              <w:pStyle w:val="a5"/>
              <w:numPr>
                <w:ilvl w:val="0"/>
                <w:numId w:val="3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</w:rPr>
            </w:pPr>
            <w:r w:rsidRPr="003B27D6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 xml:space="preserve">กิจกรรมตำบลนมแม่ จนเกิดนโยบายสาธารณะในหมู่บ้าน เช่นในตำบลตอหลัง ที่ขับเคลื่อนโดยโต๊ะอีหม่าม  ผู้นำท้องถิ่น แลท้องที่ จนเกิดข้อตกลงเรื่อง การเลี้ยงลูกด้วยนมแม่ ไม่มีนมผสมสำหรับทารกจำหน่ายในชุมชน  การเลือกรับประทานอาหาร รวมถึงการแปรงฟันให้ลูกอย่างสม่ำเสมอวันละ </w:t>
            </w:r>
            <w:r w:rsidRPr="003B27D6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</w:rPr>
              <w:t>2</w:t>
            </w:r>
            <w:r w:rsidRPr="003B27D6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 xml:space="preserve"> ครั้ง เป็นต้น</w:t>
            </w:r>
          </w:p>
          <w:p w:rsidR="00795DA4" w:rsidRDefault="00795DA4" w:rsidP="00B72C5B">
            <w:pPr>
              <w:pStyle w:val="a5"/>
              <w:numPr>
                <w:ilvl w:val="0"/>
                <w:numId w:val="38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>จัดทำสื่อที่สอดคล้องกับวิถีอิสลามให้ความรู</w:t>
            </w:r>
            <w:r w:rsidR="00B72C5B">
              <w:rPr>
                <w:rFonts w:ascii="TH SarabunPSK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>้</w:t>
            </w:r>
            <w:r>
              <w:rPr>
                <w:rFonts w:ascii="TH SarabunPSK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 xml:space="preserve">ใน              รพ.สต./ชุมชน </w:t>
            </w:r>
          </w:p>
          <w:p w:rsidR="003B27D6" w:rsidRPr="00795DA4" w:rsidRDefault="00795DA4" w:rsidP="00B72C5B">
            <w:pPr>
              <w:pStyle w:val="a5"/>
              <w:numPr>
                <w:ilvl w:val="1"/>
                <w:numId w:val="38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>ไวนิลให้ความรู้เรื่องการดูแลสุขภาพช่องปากเด็กในเรื่อง รณรงค์ทาฟลูออไรด์ การแปรงฟันที่ถูกวิธี</w:t>
            </w:r>
            <w:r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>เมื่อตั้งครรภ์สุขภาพช่องปากสำคัญนัก</w:t>
            </w:r>
          </w:p>
          <w:p w:rsidR="00951C46" w:rsidRPr="006E40AA" w:rsidRDefault="00951C46" w:rsidP="00951C46">
            <w:pPr>
              <w:pStyle w:val="a5"/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44" w:type="dxa"/>
          </w:tcPr>
          <w:p w:rsidR="007541DC" w:rsidRPr="007541DC" w:rsidRDefault="004A7848" w:rsidP="007541DC">
            <w:pPr>
              <w:pStyle w:val="a5"/>
              <w:numPr>
                <w:ilvl w:val="0"/>
                <w:numId w:val="1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78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ด้านที่ 5 </w:t>
            </w:r>
            <w:r w:rsidR="007541DC" w:rsidRPr="004A78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  <w:r w:rsidR="007541DC" w:rsidRPr="007541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สร้างเสริมสุขภาพในชุมชนท้องถิ่น </w:t>
            </w:r>
            <w:r w:rsidR="007541DC" w:rsidRPr="007541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7541DC" w:rsidRPr="007541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การสร้างเสริมสุขภาพวิถีอิสลามในกลุ่มแม่และเด็ก </w:t>
            </w:r>
          </w:p>
          <w:p w:rsidR="00951C46" w:rsidRDefault="007541DC" w:rsidP="007541DC">
            <w:pPr>
              <w:pStyle w:val="a5"/>
              <w:numPr>
                <w:ilvl w:val="0"/>
                <w:numId w:val="39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7541DC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ร่วมมือ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กับผู้นำศาสนา ร่วมเป็นเครือข่ายในงานอนามัยแม่และเด็ก โดยจัดอบรมให้ความรู้ด้านศาสนา และสุขภาพ การใช้ชีวิตคู่แก่ชายและหญิงที่จะแต่งงาน และ</w:t>
            </w:r>
            <w:r w:rsidRPr="007541DC">
              <w:rPr>
                <w:rFonts w:ascii="TH SarabunPSK" w:hAnsi="TH SarabunPSK" w:cs="TH SarabunPSK"/>
                <w:sz w:val="32"/>
                <w:szCs w:val="32"/>
                <w:cs/>
              </w:rPr>
              <w:t>ตอนทำพิธีแต่งงานจะมีการนา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ซี</w:t>
            </w:r>
            <w:proofErr w:type="spellStart"/>
            <w:r w:rsidRPr="007541DC">
              <w:rPr>
                <w:rFonts w:ascii="TH SarabunPSK" w:hAnsi="TH SarabunPSK" w:cs="TH SarabunPSK"/>
                <w:sz w:val="32"/>
                <w:szCs w:val="32"/>
                <w:cs/>
              </w:rPr>
              <w:t>ฮัต</w:t>
            </w:r>
            <w:proofErr w:type="spellEnd"/>
            <w:r w:rsidRPr="007541DC">
              <w:rPr>
                <w:rFonts w:ascii="TH SarabunPSK" w:hAnsi="TH SarabunPSK" w:cs="TH SarabunPSK"/>
                <w:sz w:val="32"/>
                <w:szCs w:val="32"/>
                <w:cs/>
              </w:rPr>
              <w:t>(ตักเตือน) ให้โอวาทและความรู้ กำชับสิ่งที่เกี่ยวข้องกับสุขภาพอนามัยแม่และเด็ก รวมไปถึงเน้นย้ำให้ฝากครรภ์กับเจ้าหน้าที่สาธารณสุข ที่ รพ.สต. หรือที่โรงพยาบาล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541DC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</w:t>
            </w:r>
          </w:p>
          <w:p w:rsidR="007541DC" w:rsidRDefault="007541DC" w:rsidP="007541DC">
            <w:pPr>
              <w:pStyle w:val="a5"/>
              <w:numPr>
                <w:ilvl w:val="0"/>
                <w:numId w:val="39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สร้างแรงจูงใจให้โต๊ะบีแด หรือผดุงครรภ์โบราณ ปรับบทบาทเป็นผู้ช่วย ส่งต่อหญิงตั้งครรภ์มาคลอดที่โรงพยาบาล และการนวดหลังคลอด</w:t>
            </w:r>
          </w:p>
          <w:p w:rsidR="007541DC" w:rsidRDefault="007541DC" w:rsidP="003B27D6">
            <w:pPr>
              <w:pStyle w:val="a5"/>
              <w:numPr>
                <w:ilvl w:val="0"/>
                <w:numId w:val="39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ร่วมมือกับเครือข่ายทั้งโต๊ะบีแดหรือผดุงครรภ์โบราณ ผู้นำศาสนาและ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 ในการดูแลหญิงวัยเจริญพันธ์หญิงมีครรภ์และหลังคลอด  โดยส่งเสริมให้หยิงมีครรภ์มาฝากครรภ์ก่อน 12 สัปดาห์ รวมถึงการให้ความรู้/ปรับแนวคิด/ความเชื่อ ที่ไม่สอกคล้องกับหลักสาสนา โดยผู้นำศาสนาเป็นผู้สอน/อธิบาย</w:t>
            </w:r>
          </w:p>
          <w:p w:rsidR="00CD6565" w:rsidRPr="007541DC" w:rsidRDefault="00CD6565" w:rsidP="007541DC">
            <w:pPr>
              <w:pStyle w:val="a5"/>
              <w:numPr>
                <w:ilvl w:val="0"/>
                <w:numId w:val="39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สนับสนุนให้ชุมชนกำหนดนโยบานยสาธารณะของชุมชน 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ฮู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กุม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ปากัต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เกี่ยวกับเรื่องงานอนามัยแม่และเด็ก เช่น การเลี้ยงลูกด้วยนมแม่จนถึง 2 ปี การเลือกรับประทานอาหารที่มีประโยชน์ และฮาลาล  การดูแลทำงานสะอาดสุขภาพช่องปากลูก แปรงฟันให้ลูกอย่างน้อยวันละ 2 ครั้ง เป็นต้น</w:t>
            </w:r>
          </w:p>
        </w:tc>
      </w:tr>
    </w:tbl>
    <w:p w:rsidR="002F3713" w:rsidRPr="002F3713" w:rsidRDefault="002F3713" w:rsidP="002F371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sectPr w:rsidR="002F3713" w:rsidRPr="002F3713" w:rsidSect="0022613F">
      <w:pgSz w:w="16840" w:h="11907" w:orient="landscape" w:code="9"/>
      <w:pgMar w:top="1440" w:right="1440" w:bottom="1440" w:left="1440" w:header="720" w:footer="720" w:gutter="0"/>
      <w:pgNumType w:start="26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78C9"/>
    <w:multiLevelType w:val="hybridMultilevel"/>
    <w:tmpl w:val="BD527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E236A"/>
    <w:multiLevelType w:val="hybridMultilevel"/>
    <w:tmpl w:val="168EB5FA"/>
    <w:lvl w:ilvl="0" w:tplc="04090011">
      <w:start w:val="1"/>
      <w:numFmt w:val="decimal"/>
      <w:lvlText w:val="%1)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06B449A6"/>
    <w:multiLevelType w:val="hybridMultilevel"/>
    <w:tmpl w:val="2D6014D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29102E"/>
    <w:multiLevelType w:val="hybridMultilevel"/>
    <w:tmpl w:val="D9B6B1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B2731"/>
    <w:multiLevelType w:val="hybridMultilevel"/>
    <w:tmpl w:val="CE0AD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E21B4"/>
    <w:multiLevelType w:val="hybridMultilevel"/>
    <w:tmpl w:val="82AA4DFA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>
    <w:nsid w:val="0C030B29"/>
    <w:multiLevelType w:val="hybridMultilevel"/>
    <w:tmpl w:val="1368EDBE"/>
    <w:lvl w:ilvl="0" w:tplc="ADD8B2D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1B6AFF"/>
    <w:multiLevelType w:val="hybridMultilevel"/>
    <w:tmpl w:val="02B422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E877C3E"/>
    <w:multiLevelType w:val="hybridMultilevel"/>
    <w:tmpl w:val="A3883F6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33534E"/>
    <w:multiLevelType w:val="hybridMultilevel"/>
    <w:tmpl w:val="21EA7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7263D1"/>
    <w:multiLevelType w:val="hybridMultilevel"/>
    <w:tmpl w:val="BD527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9D30B1"/>
    <w:multiLevelType w:val="hybridMultilevel"/>
    <w:tmpl w:val="7544226A"/>
    <w:lvl w:ilvl="0" w:tplc="1E3EA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B75155"/>
    <w:multiLevelType w:val="hybridMultilevel"/>
    <w:tmpl w:val="9F980C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DD8B2D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D87F73"/>
    <w:multiLevelType w:val="hybridMultilevel"/>
    <w:tmpl w:val="32C28DCA"/>
    <w:lvl w:ilvl="0" w:tplc="24486734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AA90571"/>
    <w:multiLevelType w:val="hybridMultilevel"/>
    <w:tmpl w:val="B350A8E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551767"/>
    <w:multiLevelType w:val="hybridMultilevel"/>
    <w:tmpl w:val="E5045B38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2E277DD"/>
    <w:multiLevelType w:val="hybridMultilevel"/>
    <w:tmpl w:val="97344966"/>
    <w:lvl w:ilvl="0" w:tplc="5308ACC8">
      <w:start w:val="1"/>
      <w:numFmt w:val="decimal"/>
      <w:lvlText w:val="%1)"/>
      <w:lvlJc w:val="left"/>
      <w:pPr>
        <w:ind w:left="2114" w:hanging="360"/>
      </w:pPr>
      <w:rPr>
        <w:rFonts w:ascii="TH SarabunPSK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34" w:hanging="360"/>
      </w:pPr>
    </w:lvl>
    <w:lvl w:ilvl="2" w:tplc="0409001B" w:tentative="1">
      <w:start w:val="1"/>
      <w:numFmt w:val="lowerRoman"/>
      <w:lvlText w:val="%3."/>
      <w:lvlJc w:val="right"/>
      <w:pPr>
        <w:ind w:left="3554" w:hanging="180"/>
      </w:pPr>
    </w:lvl>
    <w:lvl w:ilvl="3" w:tplc="0409000F" w:tentative="1">
      <w:start w:val="1"/>
      <w:numFmt w:val="decimal"/>
      <w:lvlText w:val="%4."/>
      <w:lvlJc w:val="left"/>
      <w:pPr>
        <w:ind w:left="4274" w:hanging="360"/>
      </w:pPr>
    </w:lvl>
    <w:lvl w:ilvl="4" w:tplc="04090019" w:tentative="1">
      <w:start w:val="1"/>
      <w:numFmt w:val="lowerLetter"/>
      <w:lvlText w:val="%5."/>
      <w:lvlJc w:val="left"/>
      <w:pPr>
        <w:ind w:left="4994" w:hanging="360"/>
      </w:pPr>
    </w:lvl>
    <w:lvl w:ilvl="5" w:tplc="0409001B" w:tentative="1">
      <w:start w:val="1"/>
      <w:numFmt w:val="lowerRoman"/>
      <w:lvlText w:val="%6."/>
      <w:lvlJc w:val="right"/>
      <w:pPr>
        <w:ind w:left="5714" w:hanging="180"/>
      </w:pPr>
    </w:lvl>
    <w:lvl w:ilvl="6" w:tplc="0409000F" w:tentative="1">
      <w:start w:val="1"/>
      <w:numFmt w:val="decimal"/>
      <w:lvlText w:val="%7."/>
      <w:lvlJc w:val="left"/>
      <w:pPr>
        <w:ind w:left="6434" w:hanging="360"/>
      </w:pPr>
    </w:lvl>
    <w:lvl w:ilvl="7" w:tplc="04090019" w:tentative="1">
      <w:start w:val="1"/>
      <w:numFmt w:val="lowerLetter"/>
      <w:lvlText w:val="%8."/>
      <w:lvlJc w:val="left"/>
      <w:pPr>
        <w:ind w:left="7154" w:hanging="360"/>
      </w:pPr>
    </w:lvl>
    <w:lvl w:ilvl="8" w:tplc="0409001B" w:tentative="1">
      <w:start w:val="1"/>
      <w:numFmt w:val="lowerRoman"/>
      <w:lvlText w:val="%9."/>
      <w:lvlJc w:val="right"/>
      <w:pPr>
        <w:ind w:left="7874" w:hanging="180"/>
      </w:pPr>
    </w:lvl>
  </w:abstractNum>
  <w:abstractNum w:abstractNumId="17">
    <w:nsid w:val="24756859"/>
    <w:multiLevelType w:val="hybridMultilevel"/>
    <w:tmpl w:val="C7F46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1017C0"/>
    <w:multiLevelType w:val="hybridMultilevel"/>
    <w:tmpl w:val="8CA65146"/>
    <w:lvl w:ilvl="0" w:tplc="64A6C606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0643741"/>
    <w:multiLevelType w:val="hybridMultilevel"/>
    <w:tmpl w:val="91528AF8"/>
    <w:lvl w:ilvl="0" w:tplc="DE5ADDE8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23C7831"/>
    <w:multiLevelType w:val="hybridMultilevel"/>
    <w:tmpl w:val="A3883F6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6744BE"/>
    <w:multiLevelType w:val="hybridMultilevel"/>
    <w:tmpl w:val="8B640C2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973E48"/>
    <w:multiLevelType w:val="multilevel"/>
    <w:tmpl w:val="2B2C89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39FB09FB"/>
    <w:multiLevelType w:val="hybridMultilevel"/>
    <w:tmpl w:val="17FECD92"/>
    <w:lvl w:ilvl="0" w:tplc="F3AC9D3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0106176"/>
    <w:multiLevelType w:val="hybridMultilevel"/>
    <w:tmpl w:val="5CD259EA"/>
    <w:lvl w:ilvl="0" w:tplc="C90453E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FD7A84"/>
    <w:multiLevelType w:val="hybridMultilevel"/>
    <w:tmpl w:val="EB12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011180"/>
    <w:multiLevelType w:val="hybridMultilevel"/>
    <w:tmpl w:val="7A188B9C"/>
    <w:lvl w:ilvl="0" w:tplc="24486734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ADD8B2D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2765FFD"/>
    <w:multiLevelType w:val="hybridMultilevel"/>
    <w:tmpl w:val="73200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C16557"/>
    <w:multiLevelType w:val="hybridMultilevel"/>
    <w:tmpl w:val="15187BA6"/>
    <w:lvl w:ilvl="0" w:tplc="ADD8B2D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9BB480A"/>
    <w:multiLevelType w:val="hybridMultilevel"/>
    <w:tmpl w:val="A5A41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530405"/>
    <w:multiLevelType w:val="hybridMultilevel"/>
    <w:tmpl w:val="AA307FEA"/>
    <w:lvl w:ilvl="0" w:tplc="1E3EAE68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1">
    <w:nsid w:val="4D5C08A2"/>
    <w:multiLevelType w:val="hybridMultilevel"/>
    <w:tmpl w:val="5896DFFE"/>
    <w:lvl w:ilvl="0" w:tplc="04090011">
      <w:start w:val="1"/>
      <w:numFmt w:val="decimal"/>
      <w:lvlText w:val="%1)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2">
    <w:nsid w:val="4DAB553C"/>
    <w:multiLevelType w:val="hybridMultilevel"/>
    <w:tmpl w:val="FB6AA3D8"/>
    <w:lvl w:ilvl="0" w:tplc="10E453AE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4CF626E"/>
    <w:multiLevelType w:val="hybridMultilevel"/>
    <w:tmpl w:val="110C3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723E1E"/>
    <w:multiLevelType w:val="hybridMultilevel"/>
    <w:tmpl w:val="4FC0EB8A"/>
    <w:lvl w:ilvl="0" w:tplc="1E3EA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FE7292"/>
    <w:multiLevelType w:val="hybridMultilevel"/>
    <w:tmpl w:val="97344966"/>
    <w:lvl w:ilvl="0" w:tplc="5308ACC8">
      <w:start w:val="1"/>
      <w:numFmt w:val="decimal"/>
      <w:lvlText w:val="%1)"/>
      <w:lvlJc w:val="left"/>
      <w:pPr>
        <w:ind w:left="1080" w:hanging="360"/>
      </w:pPr>
      <w:rPr>
        <w:rFonts w:ascii="TH SarabunPSK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C091714"/>
    <w:multiLevelType w:val="hybridMultilevel"/>
    <w:tmpl w:val="D25EE434"/>
    <w:lvl w:ilvl="0" w:tplc="1E74A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CBC5D73"/>
    <w:multiLevelType w:val="hybridMultilevel"/>
    <w:tmpl w:val="B3149B66"/>
    <w:lvl w:ilvl="0" w:tplc="0409000F">
      <w:start w:val="1"/>
      <w:numFmt w:val="decimal"/>
      <w:lvlText w:val="%1."/>
      <w:lvlJc w:val="left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8">
    <w:nsid w:val="61415331"/>
    <w:multiLevelType w:val="hybridMultilevel"/>
    <w:tmpl w:val="C7AC8FB0"/>
    <w:lvl w:ilvl="0" w:tplc="1E3EA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3AF10E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73B20A7"/>
    <w:multiLevelType w:val="hybridMultilevel"/>
    <w:tmpl w:val="2692119E"/>
    <w:lvl w:ilvl="0" w:tplc="DDBE5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402E28"/>
    <w:multiLevelType w:val="hybridMultilevel"/>
    <w:tmpl w:val="00283BC6"/>
    <w:lvl w:ilvl="0" w:tplc="ADD8B2D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535827"/>
    <w:multiLevelType w:val="hybridMultilevel"/>
    <w:tmpl w:val="B82635E4"/>
    <w:lvl w:ilvl="0" w:tplc="9832285C">
      <w:start w:val="1"/>
      <w:numFmt w:val="bullet"/>
      <w:lvlText w:val="-"/>
      <w:lvlJc w:val="left"/>
      <w:pPr>
        <w:ind w:left="180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6E463C5F"/>
    <w:multiLevelType w:val="hybridMultilevel"/>
    <w:tmpl w:val="C2D02906"/>
    <w:lvl w:ilvl="0" w:tplc="04090011">
      <w:start w:val="1"/>
      <w:numFmt w:val="decimal"/>
      <w:lvlText w:val="%1)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3">
    <w:nsid w:val="71730F3F"/>
    <w:multiLevelType w:val="hybridMultilevel"/>
    <w:tmpl w:val="A3883F6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37695A"/>
    <w:multiLevelType w:val="hybridMultilevel"/>
    <w:tmpl w:val="BA945A8A"/>
    <w:lvl w:ilvl="0" w:tplc="ADD8B2D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C564130"/>
    <w:multiLevelType w:val="hybridMultilevel"/>
    <w:tmpl w:val="5A1A03C8"/>
    <w:lvl w:ilvl="0" w:tplc="BCE4F2F6">
      <w:start w:val="1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46">
    <w:nsid w:val="7D6E3284"/>
    <w:multiLevelType w:val="hybridMultilevel"/>
    <w:tmpl w:val="45B249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C41A9D"/>
    <w:multiLevelType w:val="hybridMultilevel"/>
    <w:tmpl w:val="F26CE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FC3853"/>
    <w:multiLevelType w:val="hybridMultilevel"/>
    <w:tmpl w:val="C4A8E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14"/>
  </w:num>
  <w:num w:numId="3">
    <w:abstractNumId w:val="43"/>
  </w:num>
  <w:num w:numId="4">
    <w:abstractNumId w:val="20"/>
  </w:num>
  <w:num w:numId="5">
    <w:abstractNumId w:val="8"/>
  </w:num>
  <w:num w:numId="6">
    <w:abstractNumId w:val="17"/>
  </w:num>
  <w:num w:numId="7">
    <w:abstractNumId w:val="12"/>
  </w:num>
  <w:num w:numId="8">
    <w:abstractNumId w:val="18"/>
  </w:num>
  <w:num w:numId="9">
    <w:abstractNumId w:val="27"/>
  </w:num>
  <w:num w:numId="10">
    <w:abstractNumId w:val="22"/>
  </w:num>
  <w:num w:numId="11">
    <w:abstractNumId w:val="21"/>
  </w:num>
  <w:num w:numId="12">
    <w:abstractNumId w:val="34"/>
  </w:num>
  <w:num w:numId="13">
    <w:abstractNumId w:val="11"/>
  </w:num>
  <w:num w:numId="14">
    <w:abstractNumId w:val="2"/>
  </w:num>
  <w:num w:numId="15">
    <w:abstractNumId w:val="38"/>
  </w:num>
  <w:num w:numId="16">
    <w:abstractNumId w:val="30"/>
  </w:num>
  <w:num w:numId="17">
    <w:abstractNumId w:val="39"/>
  </w:num>
  <w:num w:numId="18">
    <w:abstractNumId w:val="16"/>
  </w:num>
  <w:num w:numId="19">
    <w:abstractNumId w:val="35"/>
  </w:num>
  <w:num w:numId="20">
    <w:abstractNumId w:val="33"/>
  </w:num>
  <w:num w:numId="21">
    <w:abstractNumId w:val="5"/>
  </w:num>
  <w:num w:numId="22">
    <w:abstractNumId w:val="0"/>
  </w:num>
  <w:num w:numId="23">
    <w:abstractNumId w:val="32"/>
  </w:num>
  <w:num w:numId="24">
    <w:abstractNumId w:val="3"/>
  </w:num>
  <w:num w:numId="25">
    <w:abstractNumId w:val="10"/>
  </w:num>
  <w:num w:numId="26">
    <w:abstractNumId w:val="47"/>
  </w:num>
  <w:num w:numId="27">
    <w:abstractNumId w:val="48"/>
  </w:num>
  <w:num w:numId="28">
    <w:abstractNumId w:val="40"/>
  </w:num>
  <w:num w:numId="29">
    <w:abstractNumId w:val="6"/>
  </w:num>
  <w:num w:numId="30">
    <w:abstractNumId w:val="29"/>
  </w:num>
  <w:num w:numId="31">
    <w:abstractNumId w:val="4"/>
  </w:num>
  <w:num w:numId="32">
    <w:abstractNumId w:val="15"/>
  </w:num>
  <w:num w:numId="33">
    <w:abstractNumId w:val="46"/>
  </w:num>
  <w:num w:numId="34">
    <w:abstractNumId w:val="25"/>
  </w:num>
  <w:num w:numId="35">
    <w:abstractNumId w:val="37"/>
  </w:num>
  <w:num w:numId="36">
    <w:abstractNumId w:val="13"/>
  </w:num>
  <w:num w:numId="37">
    <w:abstractNumId w:val="9"/>
  </w:num>
  <w:num w:numId="38">
    <w:abstractNumId w:val="26"/>
  </w:num>
  <w:num w:numId="39">
    <w:abstractNumId w:val="36"/>
  </w:num>
  <w:num w:numId="40">
    <w:abstractNumId w:val="44"/>
  </w:num>
  <w:num w:numId="41">
    <w:abstractNumId w:val="24"/>
  </w:num>
  <w:num w:numId="42">
    <w:abstractNumId w:val="23"/>
  </w:num>
  <w:num w:numId="43">
    <w:abstractNumId w:val="19"/>
  </w:num>
  <w:num w:numId="44">
    <w:abstractNumId w:val="7"/>
  </w:num>
  <w:num w:numId="45">
    <w:abstractNumId w:val="41"/>
  </w:num>
  <w:num w:numId="46">
    <w:abstractNumId w:val="42"/>
  </w:num>
  <w:num w:numId="47">
    <w:abstractNumId w:val="28"/>
  </w:num>
  <w:num w:numId="48">
    <w:abstractNumId w:val="31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EE7"/>
    <w:rsid w:val="000222EE"/>
    <w:rsid w:val="00034B04"/>
    <w:rsid w:val="00071BCC"/>
    <w:rsid w:val="000A055D"/>
    <w:rsid w:val="000B2D6B"/>
    <w:rsid w:val="000B5ACE"/>
    <w:rsid w:val="000D72F9"/>
    <w:rsid w:val="001300B5"/>
    <w:rsid w:val="001A2676"/>
    <w:rsid w:val="001B2375"/>
    <w:rsid w:val="001C2B48"/>
    <w:rsid w:val="001D34E7"/>
    <w:rsid w:val="001E2760"/>
    <w:rsid w:val="001E4E2B"/>
    <w:rsid w:val="001F14A6"/>
    <w:rsid w:val="002021E7"/>
    <w:rsid w:val="00207204"/>
    <w:rsid w:val="00225170"/>
    <w:rsid w:val="0022613F"/>
    <w:rsid w:val="002261A3"/>
    <w:rsid w:val="00283592"/>
    <w:rsid w:val="002B21F7"/>
    <w:rsid w:val="002D28A3"/>
    <w:rsid w:val="002F3713"/>
    <w:rsid w:val="002F7991"/>
    <w:rsid w:val="003A610F"/>
    <w:rsid w:val="003B27D6"/>
    <w:rsid w:val="00425BE6"/>
    <w:rsid w:val="00450569"/>
    <w:rsid w:val="004A1E44"/>
    <w:rsid w:val="004A7848"/>
    <w:rsid w:val="004E06B5"/>
    <w:rsid w:val="0050075E"/>
    <w:rsid w:val="00520EE7"/>
    <w:rsid w:val="00563822"/>
    <w:rsid w:val="00586DAD"/>
    <w:rsid w:val="005C4AB9"/>
    <w:rsid w:val="005F1C5D"/>
    <w:rsid w:val="005F777E"/>
    <w:rsid w:val="00671672"/>
    <w:rsid w:val="006945E7"/>
    <w:rsid w:val="006A5321"/>
    <w:rsid w:val="006D2EE1"/>
    <w:rsid w:val="006E40AA"/>
    <w:rsid w:val="00706EF7"/>
    <w:rsid w:val="007541DC"/>
    <w:rsid w:val="00795DA4"/>
    <w:rsid w:val="00796F9F"/>
    <w:rsid w:val="00823E4F"/>
    <w:rsid w:val="00860E47"/>
    <w:rsid w:val="008B27F1"/>
    <w:rsid w:val="008D54EC"/>
    <w:rsid w:val="00924B6A"/>
    <w:rsid w:val="00932821"/>
    <w:rsid w:val="00940821"/>
    <w:rsid w:val="0095080D"/>
    <w:rsid w:val="00951C46"/>
    <w:rsid w:val="009626C7"/>
    <w:rsid w:val="009919F0"/>
    <w:rsid w:val="009950D4"/>
    <w:rsid w:val="009A231E"/>
    <w:rsid w:val="009F131F"/>
    <w:rsid w:val="00A72C9B"/>
    <w:rsid w:val="00A74809"/>
    <w:rsid w:val="00AC17F1"/>
    <w:rsid w:val="00B15458"/>
    <w:rsid w:val="00B20769"/>
    <w:rsid w:val="00B22EAE"/>
    <w:rsid w:val="00B72C5B"/>
    <w:rsid w:val="00B73393"/>
    <w:rsid w:val="00BB5B3B"/>
    <w:rsid w:val="00C00631"/>
    <w:rsid w:val="00C06337"/>
    <w:rsid w:val="00C24FC0"/>
    <w:rsid w:val="00C25933"/>
    <w:rsid w:val="00C26E1C"/>
    <w:rsid w:val="00C3113F"/>
    <w:rsid w:val="00C9286B"/>
    <w:rsid w:val="00CA515F"/>
    <w:rsid w:val="00CC1C12"/>
    <w:rsid w:val="00CC48D3"/>
    <w:rsid w:val="00CD6565"/>
    <w:rsid w:val="00D76DD0"/>
    <w:rsid w:val="00DA355A"/>
    <w:rsid w:val="00DA3CB1"/>
    <w:rsid w:val="00DB1425"/>
    <w:rsid w:val="00DE724F"/>
    <w:rsid w:val="00E015DC"/>
    <w:rsid w:val="00E30E21"/>
    <w:rsid w:val="00E772E8"/>
    <w:rsid w:val="00ED34E0"/>
    <w:rsid w:val="00F63B6B"/>
    <w:rsid w:val="00F71EB8"/>
    <w:rsid w:val="00F95152"/>
    <w:rsid w:val="00FB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769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24FC0"/>
    <w:pPr>
      <w:spacing w:after="0" w:line="240" w:lineRule="auto"/>
    </w:pPr>
    <w:rPr>
      <w:rFonts w:ascii="TH SarabunPSK" w:eastAsia="Calibri" w:hAnsi="TH SarabunPSK" w:cs="Angsana New"/>
      <w:sz w:val="32"/>
      <w:szCs w:val="40"/>
    </w:rPr>
  </w:style>
  <w:style w:type="character" w:customStyle="1" w:styleId="a4">
    <w:name w:val="ไม่มีการเว้นระยะห่าง อักขระ"/>
    <w:link w:val="a3"/>
    <w:uiPriority w:val="1"/>
    <w:rsid w:val="00C24FC0"/>
    <w:rPr>
      <w:rFonts w:ascii="TH SarabunPSK" w:eastAsia="Calibri" w:hAnsi="TH SarabunPSK" w:cs="Angsana New"/>
      <w:sz w:val="32"/>
      <w:szCs w:val="40"/>
    </w:rPr>
  </w:style>
  <w:style w:type="paragraph" w:styleId="a5">
    <w:name w:val="List Paragraph"/>
    <w:basedOn w:val="a"/>
    <w:uiPriority w:val="34"/>
    <w:qFormat/>
    <w:rsid w:val="00823E4F"/>
    <w:pPr>
      <w:ind w:left="720"/>
      <w:contextualSpacing/>
    </w:pPr>
  </w:style>
  <w:style w:type="table" w:customStyle="1" w:styleId="GridTable4Accent6">
    <w:name w:val="Grid Table 4 Accent 6"/>
    <w:basedOn w:val="a1"/>
    <w:uiPriority w:val="49"/>
    <w:rsid w:val="00586D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6">
    <w:name w:val="Table Grid"/>
    <w:basedOn w:val="a1"/>
    <w:uiPriority w:val="39"/>
    <w:rsid w:val="002F3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359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83592"/>
    <w:rPr>
      <w:rFonts w:ascii="Leelawadee" w:eastAsia="Calibri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769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24FC0"/>
    <w:pPr>
      <w:spacing w:after="0" w:line="240" w:lineRule="auto"/>
    </w:pPr>
    <w:rPr>
      <w:rFonts w:ascii="TH SarabunPSK" w:eastAsia="Calibri" w:hAnsi="TH SarabunPSK" w:cs="Angsana New"/>
      <w:sz w:val="32"/>
      <w:szCs w:val="40"/>
    </w:rPr>
  </w:style>
  <w:style w:type="character" w:customStyle="1" w:styleId="a4">
    <w:name w:val="ไม่มีการเว้นระยะห่าง อักขระ"/>
    <w:link w:val="a3"/>
    <w:uiPriority w:val="1"/>
    <w:rsid w:val="00C24FC0"/>
    <w:rPr>
      <w:rFonts w:ascii="TH SarabunPSK" w:eastAsia="Calibri" w:hAnsi="TH SarabunPSK" w:cs="Angsana New"/>
      <w:sz w:val="32"/>
      <w:szCs w:val="40"/>
    </w:rPr>
  </w:style>
  <w:style w:type="paragraph" w:styleId="a5">
    <w:name w:val="List Paragraph"/>
    <w:basedOn w:val="a"/>
    <w:uiPriority w:val="34"/>
    <w:qFormat/>
    <w:rsid w:val="00823E4F"/>
    <w:pPr>
      <w:ind w:left="720"/>
      <w:contextualSpacing/>
    </w:pPr>
  </w:style>
  <w:style w:type="table" w:customStyle="1" w:styleId="GridTable4Accent6">
    <w:name w:val="Grid Table 4 Accent 6"/>
    <w:basedOn w:val="a1"/>
    <w:uiPriority w:val="49"/>
    <w:rsid w:val="00586D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6">
    <w:name w:val="Table Grid"/>
    <w:basedOn w:val="a1"/>
    <w:uiPriority w:val="39"/>
    <w:rsid w:val="002F3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359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83592"/>
    <w:rPr>
      <w:rFonts w:ascii="Leelawadee" w:eastAsia="Calibri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1836</Words>
  <Characters>10469</Characters>
  <Application>Microsoft Office Word</Application>
  <DocSecurity>0</DocSecurity>
  <Lines>87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2019-01-11T07:39:00Z</cp:lastPrinted>
  <dcterms:created xsi:type="dcterms:W3CDTF">2019-02-02T09:23:00Z</dcterms:created>
  <dcterms:modified xsi:type="dcterms:W3CDTF">2019-02-02T09:23:00Z</dcterms:modified>
</cp:coreProperties>
</file>