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C" w:rsidRDefault="007C25EC" w:rsidP="007C25E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การประชุม </w:t>
      </w:r>
      <w:r>
        <w:rPr>
          <w:rFonts w:ascii="Browallia New" w:hAnsi="Browallia New" w:cs="Browallia New"/>
          <w:b/>
          <w:bCs/>
          <w:sz w:val="32"/>
          <w:szCs w:val="32"/>
        </w:rPr>
        <w:t>C</w:t>
      </w:r>
      <w:r w:rsidRPr="00F5130D">
        <w:rPr>
          <w:rFonts w:ascii="Browallia New" w:hAnsi="Browallia New" w:cs="Browallia New"/>
          <w:b/>
          <w:bCs/>
          <w:sz w:val="32"/>
          <w:szCs w:val="32"/>
        </w:rPr>
        <w:t xml:space="preserve">oaching </w:t>
      </w: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ทีมระดับพื้นที่เพื่อพัฒนาแผนงานโครงการเชิงรุก ครั้งที่ 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7C25EC" w:rsidRDefault="007C25EC" w:rsidP="007C25E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5130D">
        <w:rPr>
          <w:rFonts w:ascii="Browallia New" w:hAnsi="Browallia New" w:cs="Browallia New"/>
          <w:b/>
          <w:bCs/>
          <w:sz w:val="32"/>
          <w:szCs w:val="32"/>
          <w:cs/>
        </w:rPr>
        <w:t>จ.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นครศรีธรรมราช</w:t>
      </w:r>
    </w:p>
    <w:p w:rsidR="007C25EC" w:rsidRDefault="007C25EC" w:rsidP="007C25E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31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ตุลาคม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–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1 พฤศจิกายน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</w:p>
    <w:p w:rsidR="007C25EC" w:rsidRDefault="007C25EC" w:rsidP="007C25EC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ณ ห้องประชุม โรงแรมแก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รนด์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ปาร์ค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อำเภอเมือง จังหวัดนครศรีธรรมราช</w:t>
      </w:r>
    </w:p>
    <w:p w:rsidR="00CD4C98" w:rsidRDefault="00CD4C98" w:rsidP="00CD4C98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CD4C98" w:rsidRDefault="00CD4C98" w:rsidP="00CD4C98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ความคาดหวัง </w:t>
      </w:r>
      <w:r w:rsidR="00D7114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ระยะเวลา </w:t>
      </w:r>
      <w:r w:rsidR="00D71141">
        <w:rPr>
          <w:rFonts w:ascii="Browallia New" w:hAnsi="Browallia New" w:cs="Browallia New"/>
          <w:b/>
          <w:bCs/>
          <w:sz w:val="32"/>
          <w:szCs w:val="32"/>
        </w:rPr>
        <w:t xml:space="preserve">1 </w:t>
      </w:r>
      <w:proofErr w:type="gramStart"/>
      <w:r w:rsidR="00D7114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ปี </w:t>
      </w:r>
      <w:r w:rsidR="00D71141">
        <w:rPr>
          <w:rFonts w:ascii="Browallia New" w:hAnsi="Browallia New" w:cs="Browallia New"/>
          <w:b/>
          <w:bCs/>
          <w:sz w:val="32"/>
          <w:szCs w:val="32"/>
        </w:rPr>
        <w:t>:</w:t>
      </w:r>
      <w:proofErr w:type="gramEnd"/>
      <w:r w:rsidR="00D71141">
        <w:rPr>
          <w:rFonts w:ascii="Browallia New" w:hAnsi="Browallia New" w:cs="Browallia New"/>
          <w:b/>
          <w:bCs/>
          <w:sz w:val="32"/>
          <w:szCs w:val="32"/>
        </w:rPr>
        <w:t xml:space="preserve"> 2564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CD4C98" w:rsidRDefault="00CD4C98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Pr="008B5C17">
        <w:rPr>
          <w:rFonts w:ascii="Browallia New" w:hAnsi="Browallia New" w:cs="Browallia New"/>
          <w:sz w:val="32"/>
          <w:szCs w:val="32"/>
        </w:rPr>
        <w:t xml:space="preserve">1. </w:t>
      </w:r>
      <w:r w:rsidR="00D71141">
        <w:rPr>
          <w:rFonts w:ascii="Browallia New" w:hAnsi="Browallia New" w:cs="Browallia New" w:hint="cs"/>
          <w:sz w:val="32"/>
          <w:szCs w:val="32"/>
          <w:cs/>
        </w:rPr>
        <w:t xml:space="preserve">ประชาชนตื่นรู้ </w:t>
      </w:r>
      <w:r w:rsidR="00D71141">
        <w:rPr>
          <w:rFonts w:ascii="Browallia New" w:hAnsi="Browallia New" w:cs="Browallia New"/>
          <w:sz w:val="32"/>
          <w:szCs w:val="32"/>
        </w:rPr>
        <w:t xml:space="preserve">/ </w:t>
      </w:r>
      <w:r w:rsidR="00D71141">
        <w:rPr>
          <w:rFonts w:ascii="Browallia New" w:hAnsi="Browallia New" w:cs="Browallia New"/>
          <w:sz w:val="32"/>
          <w:szCs w:val="32"/>
          <w:cs/>
        </w:rPr>
        <w:t>ตะหนักในเรื่องการดูแลสุขภาพทุกกลุ่มวัย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/>
          <w:sz w:val="32"/>
          <w:szCs w:val="32"/>
          <w:cs/>
        </w:rPr>
        <w:t xml:space="preserve">ประชาชนเข้าถึงข้อมูลสุขภาพ </w:t>
      </w:r>
      <w:r>
        <w:rPr>
          <w:rFonts w:ascii="Browallia New" w:hAnsi="Browallia New" w:cs="Browallia New"/>
          <w:sz w:val="32"/>
          <w:szCs w:val="32"/>
        </w:rPr>
        <w:t xml:space="preserve">/ </w:t>
      </w:r>
      <w:r>
        <w:rPr>
          <w:rFonts w:ascii="Browallia New" w:hAnsi="Browallia New" w:cs="Browallia New"/>
          <w:sz w:val="32"/>
          <w:szCs w:val="32"/>
          <w:cs/>
        </w:rPr>
        <w:t>การจัดการสุขภาพ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/>
          <w:sz w:val="32"/>
          <w:szCs w:val="32"/>
          <w:cs/>
        </w:rPr>
        <w:t>ประชาสัมพันธ์เชิงรุก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/>
          <w:sz w:val="32"/>
          <w:szCs w:val="32"/>
          <w:cs/>
        </w:rPr>
        <w:t xml:space="preserve">เพิ่มจำนวน </w:t>
      </w:r>
      <w:proofErr w:type="spellStart"/>
      <w:r>
        <w:rPr>
          <w:rFonts w:ascii="Browallia New" w:hAnsi="Browallia New" w:cs="Browallia New"/>
          <w:sz w:val="32"/>
          <w:szCs w:val="32"/>
          <w:cs/>
        </w:rPr>
        <w:t>อสม</w:t>
      </w:r>
      <w:proofErr w:type="spellEnd"/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ในพื้นที่ให้เพียงพอต่อประชากรเขตเมือง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 </w:t>
      </w:r>
      <w:r>
        <w:rPr>
          <w:rFonts w:ascii="Browallia New" w:hAnsi="Browallia New" w:cs="Browallia New"/>
          <w:sz w:val="32"/>
          <w:szCs w:val="32"/>
          <w:cs/>
        </w:rPr>
        <w:t>ประชาชนมีสุขภาพร่างกายที่ดีขึ้น ลดอัตรา</w:t>
      </w:r>
      <w:r>
        <w:rPr>
          <w:rFonts w:ascii="Browallia New" w:hAnsi="Browallia New" w:cs="Browallia New" w:hint="cs"/>
          <w:sz w:val="32"/>
          <w:szCs w:val="32"/>
          <w:cs/>
        </w:rPr>
        <w:t>ป่วยและอัตราตายจากโรค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ความคาดหวัง ระยะเวลา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5 </w:t>
      </w:r>
      <w:proofErr w:type="gram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ปี 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proofErr w:type="gramEnd"/>
      <w:r>
        <w:rPr>
          <w:rFonts w:ascii="Browallia New" w:hAnsi="Browallia New" w:cs="Browallia New"/>
          <w:b/>
          <w:bCs/>
          <w:sz w:val="32"/>
          <w:szCs w:val="32"/>
        </w:rPr>
        <w:t xml:space="preserve"> 2568</w:t>
      </w:r>
    </w:p>
    <w:p w:rsidR="00D71141" w:rsidRP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Pr="00D71141">
        <w:rPr>
          <w:rFonts w:ascii="Browallia New" w:hAnsi="Browallia New" w:cs="Browallia New"/>
          <w:sz w:val="32"/>
          <w:szCs w:val="32"/>
        </w:rPr>
        <w:t xml:space="preserve">1. </w:t>
      </w:r>
      <w:r w:rsidRPr="00D71141">
        <w:rPr>
          <w:rFonts w:ascii="Browallia New" w:hAnsi="Browallia New" w:cs="Browallia New" w:hint="cs"/>
          <w:sz w:val="32"/>
          <w:szCs w:val="32"/>
          <w:cs/>
        </w:rPr>
        <w:t xml:space="preserve">ประชาชนรู้ เข้าถึง สามารถดูแลสุขภาพตัวเอง </w:t>
      </w:r>
      <w:r w:rsidRPr="00D71141">
        <w:rPr>
          <w:rFonts w:ascii="Browallia New" w:hAnsi="Browallia New" w:cs="Browallia New"/>
          <w:sz w:val="32"/>
          <w:szCs w:val="32"/>
        </w:rPr>
        <w:t xml:space="preserve">/ </w:t>
      </w:r>
      <w:r w:rsidRPr="00D71141">
        <w:rPr>
          <w:rFonts w:ascii="Browallia New" w:hAnsi="Browallia New" w:cs="Browallia New" w:hint="cs"/>
          <w:sz w:val="32"/>
          <w:szCs w:val="32"/>
          <w:cs/>
        </w:rPr>
        <w:t>ครอบครัว</w:t>
      </w:r>
    </w:p>
    <w:p w:rsidR="00D71141" w:rsidRP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7114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71141">
        <w:rPr>
          <w:rFonts w:ascii="Browallia New" w:hAnsi="Browallia New" w:cs="Browallia New" w:hint="cs"/>
          <w:sz w:val="32"/>
          <w:szCs w:val="32"/>
          <w:cs/>
        </w:rPr>
        <w:tab/>
      </w:r>
      <w:r w:rsidRPr="00D71141">
        <w:rPr>
          <w:rFonts w:ascii="Browallia New" w:hAnsi="Browallia New" w:cs="Browallia New"/>
          <w:sz w:val="32"/>
          <w:szCs w:val="32"/>
        </w:rPr>
        <w:t xml:space="preserve">2. </w:t>
      </w:r>
      <w:r w:rsidRPr="00D71141">
        <w:rPr>
          <w:rFonts w:ascii="Browallia New" w:hAnsi="Browallia New" w:cs="Browallia New"/>
          <w:sz w:val="32"/>
          <w:szCs w:val="32"/>
          <w:cs/>
        </w:rPr>
        <w:t>เกิดความร่วมมือระหว่างหน่วยงานรัฐและประชาชน</w:t>
      </w:r>
    </w:p>
    <w:p w:rsidR="00D71141" w:rsidRP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7114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71141">
        <w:rPr>
          <w:rFonts w:ascii="Browallia New" w:hAnsi="Browallia New" w:cs="Browallia New" w:hint="cs"/>
          <w:sz w:val="32"/>
          <w:szCs w:val="32"/>
          <w:cs/>
        </w:rPr>
        <w:tab/>
      </w:r>
      <w:r w:rsidRPr="00D71141">
        <w:rPr>
          <w:rFonts w:ascii="Browallia New" w:hAnsi="Browallia New" w:cs="Browallia New"/>
          <w:sz w:val="32"/>
          <w:szCs w:val="32"/>
        </w:rPr>
        <w:t xml:space="preserve">3. </w:t>
      </w:r>
      <w:r w:rsidRPr="00D71141">
        <w:rPr>
          <w:rFonts w:ascii="Browallia New" w:hAnsi="Browallia New" w:cs="Browallia New"/>
          <w:sz w:val="32"/>
          <w:szCs w:val="32"/>
          <w:cs/>
        </w:rPr>
        <w:t>เกิดนวัตกรรมในการดูแลสุขภาพ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D7114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71141">
        <w:rPr>
          <w:rFonts w:ascii="Browallia New" w:hAnsi="Browallia New" w:cs="Browallia New" w:hint="cs"/>
          <w:sz w:val="32"/>
          <w:szCs w:val="32"/>
          <w:cs/>
        </w:rPr>
        <w:tab/>
      </w:r>
      <w:r w:rsidRPr="00D71141"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>เกิดเครือข่ายการดูแลสุขภาพทั้งชุมชน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5. </w:t>
      </w:r>
      <w:r>
        <w:rPr>
          <w:rFonts w:ascii="Browallia New" w:hAnsi="Browallia New" w:cs="Browallia New"/>
          <w:sz w:val="32"/>
          <w:szCs w:val="32"/>
          <w:cs/>
        </w:rPr>
        <w:t>หน่วยบริการ</w:t>
      </w:r>
      <w:r>
        <w:rPr>
          <w:rFonts w:ascii="Browallia New" w:hAnsi="Browallia New" w:cs="Browallia New" w:hint="cs"/>
          <w:sz w:val="32"/>
          <w:szCs w:val="32"/>
          <w:cs/>
        </w:rPr>
        <w:t>มีความเป็นเลิศในการดูแลผู้ป่วย</w:t>
      </w:r>
    </w:p>
    <w:p w:rsidR="00D71141" w:rsidRDefault="00D71141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6. </w:t>
      </w:r>
      <w:r>
        <w:rPr>
          <w:rFonts w:ascii="Browallia New" w:hAnsi="Browallia New" w:cs="Browallia New"/>
          <w:sz w:val="32"/>
          <w:szCs w:val="32"/>
          <w:cs/>
        </w:rPr>
        <w:t>ทุกภาคส่วนเข้าถึงกองทุนฯ</w:t>
      </w:r>
    </w:p>
    <w:p w:rsidR="00620D3D" w:rsidRDefault="00620D3D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7. </w:t>
      </w:r>
      <w:r>
        <w:rPr>
          <w:rFonts w:ascii="Browallia New" w:hAnsi="Browallia New" w:cs="Browallia New"/>
          <w:sz w:val="32"/>
          <w:szCs w:val="32"/>
          <w:cs/>
        </w:rPr>
        <w:t>ระบบการดูแลสุขภาพโดยใช้เทคโนโลยีดิจิตอล</w:t>
      </w:r>
    </w:p>
    <w:p w:rsidR="00620D3D" w:rsidRDefault="00620D3D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8. </w:t>
      </w:r>
      <w:r>
        <w:rPr>
          <w:rFonts w:ascii="Browallia New" w:hAnsi="Browallia New" w:cs="Browallia New"/>
          <w:sz w:val="32"/>
          <w:szCs w:val="32"/>
          <w:cs/>
        </w:rPr>
        <w:t xml:space="preserve">มีเครื่องกระตุ้นหัวใจ </w:t>
      </w:r>
      <w:r>
        <w:rPr>
          <w:rFonts w:ascii="Browallia New" w:hAnsi="Browallia New" w:cs="Browallia New"/>
          <w:sz w:val="32"/>
          <w:szCs w:val="32"/>
        </w:rPr>
        <w:t xml:space="preserve">(ADE) </w:t>
      </w:r>
      <w:r>
        <w:rPr>
          <w:rFonts w:ascii="Browallia New" w:hAnsi="Browallia New" w:cs="Browallia New" w:hint="cs"/>
          <w:sz w:val="32"/>
          <w:szCs w:val="32"/>
          <w:cs/>
        </w:rPr>
        <w:t>ในสาธารณะ</w:t>
      </w:r>
    </w:p>
    <w:p w:rsidR="00620D3D" w:rsidRDefault="00620D3D" w:rsidP="00D71141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620D3D" w:rsidRDefault="00620D3D" w:rsidP="00D71141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วัยผู้สูงอายุ</w:t>
      </w:r>
    </w:p>
    <w:tbl>
      <w:tblPr>
        <w:tblStyle w:val="a3"/>
        <w:tblW w:w="9464" w:type="dxa"/>
        <w:tblLook w:val="04A0"/>
      </w:tblPr>
      <w:tblGrid>
        <w:gridCol w:w="2093"/>
        <w:gridCol w:w="2268"/>
        <w:gridCol w:w="2693"/>
        <w:gridCol w:w="2410"/>
      </w:tblGrid>
      <w:tr w:rsidR="000579DC" w:rsidTr="000579DC">
        <w:tc>
          <w:tcPr>
            <w:tcW w:w="2093" w:type="dxa"/>
            <w:vMerge w:val="restart"/>
          </w:tcPr>
          <w:p w:rsidR="000579DC" w:rsidRDefault="000579DC" w:rsidP="000579D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gridSpan w:val="2"/>
          </w:tcPr>
          <w:p w:rsidR="000579DC" w:rsidRDefault="000579DC" w:rsidP="00DB09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410" w:type="dxa"/>
            <w:vMerge w:val="restart"/>
          </w:tcPr>
          <w:p w:rsidR="000579DC" w:rsidRDefault="000579DC" w:rsidP="000579D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0579DC" w:rsidTr="000579DC">
        <w:tc>
          <w:tcPr>
            <w:tcW w:w="2093" w:type="dxa"/>
            <w:vMerge/>
          </w:tcPr>
          <w:p w:rsidR="000579DC" w:rsidRDefault="000579DC" w:rsidP="00D71141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579DC" w:rsidRDefault="000579DC" w:rsidP="00DB09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93" w:type="dxa"/>
          </w:tcPr>
          <w:p w:rsidR="000579DC" w:rsidRDefault="000579DC" w:rsidP="00DB093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410" w:type="dxa"/>
            <w:vMerge/>
          </w:tcPr>
          <w:p w:rsidR="000579DC" w:rsidRDefault="000579DC" w:rsidP="00D7114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0579DC" w:rsidTr="000579DC">
        <w:tc>
          <w:tcPr>
            <w:tcW w:w="2093" w:type="dxa"/>
          </w:tcPr>
          <w:p w:rsidR="000579DC" w:rsidRPr="00DB093F" w:rsidRDefault="00974717" w:rsidP="0097471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="000579DC"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 w:rsidRPr="00620D3D">
              <w:rPr>
                <w:rFonts w:ascii="Browallia New" w:hAnsi="Browallia New" w:cs="Browallia New" w:hint="cs"/>
                <w:sz w:val="28"/>
                <w:cs/>
              </w:rPr>
              <w:t xml:space="preserve">ผู้สูงอายุ จำนวน </w:t>
            </w:r>
            <w:r w:rsidRPr="00620D3D">
              <w:rPr>
                <w:rFonts w:ascii="Browallia New" w:hAnsi="Browallia New" w:cs="Browallia New"/>
                <w:sz w:val="28"/>
              </w:rPr>
              <w:t xml:space="preserve">20,000 </w:t>
            </w:r>
            <w:r w:rsidRPr="00620D3D">
              <w:rPr>
                <w:rFonts w:ascii="Browallia New" w:hAnsi="Browallia New" w:cs="Browallia New"/>
                <w:sz w:val="28"/>
                <w:cs/>
              </w:rPr>
              <w:t>คน</w:t>
            </w:r>
          </w:p>
          <w:p w:rsidR="000579DC" w:rsidRPr="00620D3D" w:rsidRDefault="000579DC" w:rsidP="00D7114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B093F">
              <w:rPr>
                <w:rFonts w:ascii="Browallia New" w:hAnsi="Browallia New" w:cs="Browallia New"/>
                <w:sz w:val="28"/>
              </w:rPr>
              <w:t xml:space="preserve">- </w:t>
            </w:r>
            <w:r w:rsidRPr="00DB093F">
              <w:rPr>
                <w:rFonts w:ascii="Browallia New" w:hAnsi="Browallia New" w:cs="Browallia New"/>
                <w:sz w:val="28"/>
                <w:cs/>
              </w:rPr>
              <w:t xml:space="preserve">ติดบ้านติดเตียง </w:t>
            </w:r>
            <w:r w:rsidRPr="00DB093F">
              <w:rPr>
                <w:rFonts w:ascii="Browallia New" w:hAnsi="Browallia New" w:cs="Browallia New"/>
                <w:sz w:val="28"/>
              </w:rPr>
              <w:t xml:space="preserve">10,000 </w:t>
            </w:r>
            <w:r w:rsidRPr="00DB093F">
              <w:rPr>
                <w:rFonts w:ascii="Browallia New" w:hAnsi="Browallia New" w:cs="Browallia New"/>
                <w:sz w:val="28"/>
                <w:cs/>
              </w:rPr>
              <w:t>บาท</w:t>
            </w:r>
          </w:p>
        </w:tc>
        <w:tc>
          <w:tcPr>
            <w:tcW w:w="2268" w:type="dxa"/>
          </w:tcPr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มีโรงเรียนผู้สูงอายุ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มีข้าราชการเกษียน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มีภูมิปัญญาท้องถิ่</w:t>
            </w:r>
            <w:r>
              <w:rPr>
                <w:rFonts w:ascii="Browallia New" w:hAnsi="Browallia New" w:cs="Browallia New" w:hint="cs"/>
                <w:sz w:val="28"/>
                <w:cs/>
              </w:rPr>
              <w:t>น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(ผลิตภัณฑ์)</w:t>
            </w:r>
          </w:p>
          <w:p w:rsidR="000579DC" w:rsidRPr="00DB093F" w:rsidRDefault="000579DC" w:rsidP="00D71141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693" w:type="dxa"/>
          </w:tcPr>
          <w:p w:rsidR="000579DC" w:rsidRDefault="000579DC" w:rsidP="00DB093F">
            <w:pPr>
              <w:rPr>
                <w:rFonts w:ascii="Browallia New" w:hAnsi="Browallia New" w:cs="Browallia New"/>
                <w:sz w:val="28"/>
              </w:rPr>
            </w:pPr>
            <w:r w:rsidRPr="00DB093F"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ขาดคนในครอบครัวดูแล</w:t>
            </w:r>
          </w:p>
          <w:p w:rsidR="000579DC" w:rsidRDefault="000579DC" w:rsidP="00DB09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ต้องเลี้ยงหลาน </w:t>
            </w:r>
            <w:r>
              <w:rPr>
                <w:rFonts w:ascii="Browallia New" w:hAnsi="Browallia New" w:cs="Browallia New"/>
                <w:sz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เหลน</w:t>
            </w:r>
          </w:p>
          <w:p w:rsidR="000579DC" w:rsidRDefault="000579DC" w:rsidP="00DB09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โรคเรื้อรัง </w:t>
            </w:r>
          </w:p>
          <w:p w:rsidR="000579DC" w:rsidRPr="00DB093F" w:rsidRDefault="000579DC" w:rsidP="00DB093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มีความมั่นใจตัวเองสูง</w:t>
            </w:r>
          </w:p>
        </w:tc>
        <w:tc>
          <w:tcPr>
            <w:tcW w:w="2410" w:type="dxa"/>
          </w:tcPr>
          <w:p w:rsidR="000579DC" w:rsidRDefault="000579DC" w:rsidP="00D711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t>-</w:t>
            </w:r>
            <w:r w:rsidRPr="000579DC">
              <w:rPr>
                <w:rFonts w:ascii="Browallia New" w:hAnsi="Browallia New" w:cs="Browallia New" w:hint="cs"/>
                <w:sz w:val="28"/>
                <w:cs/>
              </w:rPr>
              <w:t>จัดเวทีอบรมเชิงปฏิบัติการให้ความรู้เท่าทันโรคเรื้อรังในครัวเรือน</w:t>
            </w:r>
          </w:p>
          <w:p w:rsidR="000579DC" w:rsidRPr="000579DC" w:rsidRDefault="000579DC" w:rsidP="00D7114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t>-</w:t>
            </w:r>
            <w:r w:rsidRPr="000579DC">
              <w:rPr>
                <w:rFonts w:ascii="Browallia New" w:hAnsi="Browallia New" w:cs="Browallia New"/>
                <w:sz w:val="28"/>
                <w:cs/>
              </w:rPr>
              <w:t>จัดกิจกรรมเสริมสร้างทักษะ</w:t>
            </w:r>
          </w:p>
        </w:tc>
      </w:tr>
      <w:tr w:rsidR="000579DC" w:rsidTr="000579DC">
        <w:tc>
          <w:tcPr>
            <w:tcW w:w="2093" w:type="dxa"/>
          </w:tcPr>
          <w:p w:rsidR="000579DC" w:rsidRPr="00DB093F" w:rsidRDefault="000579DC" w:rsidP="00D71141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สภาพแวดล้อม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 w:rsidRPr="00E405BA">
              <w:rPr>
                <w:rFonts w:ascii="Browallia New" w:hAnsi="Browallia New" w:cs="Browallia New"/>
                <w:sz w:val="28"/>
              </w:rPr>
              <w:t>-</w:t>
            </w:r>
            <w:r w:rsidRPr="00E405BA">
              <w:rPr>
                <w:rFonts w:ascii="Browallia New" w:hAnsi="Browallia New" w:cs="Browallia New" w:hint="cs"/>
                <w:sz w:val="28"/>
                <w:cs/>
              </w:rPr>
              <w:t>มีสถานที่ออกกำลังกาย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(สาธารณะ</w:t>
            </w:r>
            <w:r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บ้าน)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มีก</w:t>
            </w:r>
            <w:r>
              <w:rPr>
                <w:rFonts w:ascii="Browallia New" w:hAnsi="Browallia New" w:cs="Browallia New" w:hint="cs"/>
                <w:sz w:val="28"/>
                <w:cs/>
              </w:rPr>
              <w:t>าร</w:t>
            </w:r>
            <w:r>
              <w:rPr>
                <w:rFonts w:ascii="Browallia New" w:hAnsi="Browallia New" w:cs="Browallia New"/>
                <w:sz w:val="28"/>
                <w:cs/>
              </w:rPr>
              <w:t>ออกกำลังกาย</w:t>
            </w:r>
          </w:p>
          <w:p w:rsidR="000579DC" w:rsidRPr="00E405BA" w:rsidRDefault="000579DC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เหมาะสมกับผู้สูงอายุ เช่น รำไม้พลอง ยางยืด</w:t>
            </w:r>
          </w:p>
        </w:tc>
        <w:tc>
          <w:tcPr>
            <w:tcW w:w="2693" w:type="dxa"/>
          </w:tcPr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ขาดข้อมูลผู้สูงอายุแบบแยกประเภท</w:t>
            </w:r>
          </w:p>
          <w:p w:rsidR="000579DC" w:rsidRPr="00E405BA" w:rsidRDefault="000579DC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การประชาสัมพันธ์ด้านสุขภาพไม่ทั่วถึง</w:t>
            </w:r>
          </w:p>
        </w:tc>
        <w:tc>
          <w:tcPr>
            <w:tcW w:w="2410" w:type="dxa"/>
          </w:tcPr>
          <w:p w:rsidR="000579DC" w:rsidRPr="000579DC" w:rsidRDefault="000579DC" w:rsidP="00D71141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t>-</w:t>
            </w:r>
            <w:r w:rsidRPr="000579DC">
              <w:rPr>
                <w:rFonts w:ascii="Browallia New" w:hAnsi="Browallia New" w:cs="Browallia New" w:hint="cs"/>
                <w:sz w:val="28"/>
                <w:cs/>
              </w:rPr>
              <w:t>ลงพื้นที่จัดเก็บข้อมูลผู้สูงอายุแบบแยกประเภท</w:t>
            </w:r>
          </w:p>
        </w:tc>
      </w:tr>
      <w:tr w:rsidR="000579DC" w:rsidTr="000579DC">
        <w:tc>
          <w:tcPr>
            <w:tcW w:w="2093" w:type="dxa"/>
          </w:tcPr>
          <w:p w:rsidR="000579DC" w:rsidRPr="00DB093F" w:rsidRDefault="000579DC" w:rsidP="00D71141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lastRenderedPageBreak/>
              <w:t>กลไกระบบสุขภาพ</w:t>
            </w:r>
          </w:p>
        </w:tc>
        <w:tc>
          <w:tcPr>
            <w:tcW w:w="2268" w:type="dxa"/>
          </w:tcPr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มีโรงเรียนผู้สูงอายุ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มีสวัสดิการสังคม</w:t>
            </w:r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CG</w:t>
            </w:r>
            <w:proofErr w:type="spellEnd"/>
          </w:p>
          <w:p w:rsidR="000579DC" w:rsidRDefault="000579DC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รพ.เทศบาล </w:t>
            </w:r>
          </w:p>
          <w:p w:rsidR="000579DC" w:rsidRPr="00E405BA" w:rsidRDefault="000579DC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มีกองทุน</w:t>
            </w:r>
            <w:r w:rsidR="00974717">
              <w:rPr>
                <w:rFonts w:ascii="Browallia New" w:hAnsi="Browallia New" w:cs="Browallia New" w:hint="cs"/>
                <w:sz w:val="28"/>
                <w:cs/>
              </w:rPr>
              <w:t>สวัสดิการฯ</w:t>
            </w:r>
          </w:p>
        </w:tc>
        <w:tc>
          <w:tcPr>
            <w:tcW w:w="2693" w:type="dxa"/>
          </w:tcPr>
          <w:p w:rsidR="000579DC" w:rsidRDefault="00974717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ขาดการจัดตั้งศูนย์ฟื้นฟูสุขภาพชีวิตผู้สูงอายุ</w:t>
            </w:r>
          </w:p>
          <w:p w:rsidR="00974717" w:rsidRDefault="00974717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ม.ไม่เพียงพอในการดูแล</w:t>
            </w:r>
          </w:p>
          <w:p w:rsidR="00974717" w:rsidRDefault="00974717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ผู้สูงอายุเข้าไม่ถึง (ไม่รู้จักกองทุนฯ)</w:t>
            </w:r>
          </w:p>
          <w:p w:rsidR="00974717" w:rsidRDefault="00974717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ขาดชมรมระดับชุมชน</w:t>
            </w:r>
          </w:p>
        </w:tc>
        <w:tc>
          <w:tcPr>
            <w:tcW w:w="2410" w:type="dxa"/>
          </w:tcPr>
          <w:p w:rsidR="000579DC" w:rsidRDefault="00974717" w:rsidP="00D7114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จัดตั้งชมรมระดับชุมชน</w:t>
            </w:r>
          </w:p>
          <w:p w:rsidR="00974717" w:rsidRPr="000579DC" w:rsidRDefault="00974717" w:rsidP="00D7114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จัดตั้งศูนย์ฟื้นฟูคุณภาพชีวิตผู้สูงอายุ</w:t>
            </w:r>
          </w:p>
        </w:tc>
      </w:tr>
    </w:tbl>
    <w:p w:rsidR="00620D3D" w:rsidRPr="00620D3D" w:rsidRDefault="00620D3D" w:rsidP="00D71141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66.25pt;margin-top:8.1pt;width:116.35pt;height:84.5pt;z-index:251685888">
            <v:textbox>
              <w:txbxContent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45" type="#_x0000_t202" style="position:absolute;margin-left:-21.5pt;margin-top:73.25pt;width:112.15pt;height:113.55pt;z-index:251676672" fillcolor="#fde9d9 [665]">
            <v:textbox>
              <w:txbxContent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 รับสมัคร/คัดเลือก ทีมงาน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>2.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 ประชุมทีม 2 เดือน / ครั้ง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 ทำแผนงานโครงการ</w:t>
                  </w:r>
                </w:p>
                <w:p w:rsid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มอบหมายความรับผิด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ชอบ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วิเคราะห์ สังเคราะห์ ข้อมูล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46" type="#_x0000_t202" style="position:absolute;margin-left:-21.5pt;margin-top:202pt;width:112.15pt;height:25.65pt;z-index:251677696" fillcolor="#b6dde8 [1304]">
            <v:textbox>
              <w:txbxContent>
                <w:p w:rsidR="00C52412" w:rsidRPr="00C52412" w:rsidRDefault="00C52412" w:rsidP="00C5241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</w:pPr>
                  <w:r w:rsidRPr="00C524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สร้างทีมทำงาน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47" type="#_x0000_t202" style="position:absolute;margin-left:-21.5pt;margin-top:242.15pt;width:112.15pt;height:65.8pt;z-index:251678720" fillcolor="#d6e3bc [1302]">
            <v:textbox>
              <w:txbxContent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52412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  <w:r w:rsidRPr="00C52412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คณะทำงาน... คน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52412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  <w:r w:rsidRPr="00C52412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เกิดแผนงาน</w:t>
                  </w:r>
                </w:p>
                <w:p w:rsidR="00C52412" w:rsidRPr="00C52412" w:rsidRDefault="00C52412" w:rsidP="00C52412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cs/>
                    </w:rPr>
                  </w:pPr>
                  <w:r w:rsidRPr="00C52412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  <w:r w:rsidRPr="00C52412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บริหารข้อมูลผู้สูงอายุ</w:t>
                  </w:r>
                </w:p>
              </w:txbxContent>
            </v:textbox>
          </v:shape>
        </w:pict>
      </w: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1" type="#_x0000_t202" style="position:absolute;margin-left:237.5pt;margin-top:10.15pt;width:116.35pt;height:96.95pt;z-index:251682816" fillcolor="#fde9d9 [665]">
            <v:textbox>
              <w:txbxContent>
                <w:p w:rsidR="00C52412" w:rsidRDefault="00412744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1. </w:t>
                  </w:r>
                  <w:r w:rsid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พัฒนาศูนย์</w:t>
                  </w: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ผู้สูงอายุ</w:t>
                  </w:r>
                </w:p>
                <w:p w:rsidR="00412744" w:rsidRDefault="00412744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2.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คัดกรองกาย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/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จิต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/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สังคม 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/ </w:t>
                  </w:r>
                  <w:r w:rsidRP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สิ่งแวดล้อม</w:t>
                  </w:r>
                </w:p>
                <w:p w:rsidR="00412744" w:rsidRDefault="00412744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จัดทำโครงการตาม</w:t>
                  </w:r>
                </w:p>
                <w:p w:rsidR="00412744" w:rsidRDefault="00412744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กลุ่มวัย</w:t>
                  </w:r>
                </w:p>
                <w:p w:rsidR="00412744" w:rsidRDefault="00412744" w:rsidP="0041274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โครงการเพื่อช่วยเพื่อน</w:t>
                  </w:r>
                </w:p>
                <w:p w:rsidR="00412744" w:rsidRPr="00B82CAA" w:rsidRDefault="00412744" w:rsidP="0041274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เครือข่ายผู้สูงอายุ</w:t>
                  </w:r>
                </w:p>
                <w:p w:rsidR="00412744" w:rsidRPr="00412744" w:rsidRDefault="00412744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48" type="#_x0000_t202" style="position:absolute;margin-left:105.9pt;margin-top:18.85pt;width:116.35pt;height:60.3pt;z-index:251679744" fillcolor="#fde9d9 [665]">
            <v:textbox>
              <w:txbxContent>
                <w:p w:rsidR="00C52412" w:rsidRDefault="00C52412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52412">
                    <w:rPr>
                      <w:rFonts w:ascii="Tahoma" w:hAnsi="Tahoma" w:cs="Tahoma"/>
                      <w:sz w:val="18"/>
                      <w:szCs w:val="18"/>
                    </w:rPr>
                    <w:t>1.</w:t>
                  </w:r>
                  <w:r w:rsidRPr="00C52412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 </w:t>
                  </w:r>
                  <w:proofErr w:type="gramStart"/>
                  <w:r w:rsid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อบรมเรื่อง ......</w:t>
                  </w:r>
                  <w:proofErr w:type="gramEnd"/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แลก</w:t>
                  </w:r>
                  <w:proofErr w:type="spellStart"/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เปลี่ยรเรียน</w:t>
                  </w:r>
                  <w:proofErr w:type="spellEnd"/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รู้ต่างสถานที่ (แนวทาง)</w:t>
                  </w:r>
                </w:p>
                <w:p w:rsidR="00B82CAA" w:rsidRPr="00C52412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เพิ่ม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CG / CM /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บริบาล</w:t>
                  </w:r>
                </w:p>
              </w:txbxContent>
            </v:textbox>
          </v:shape>
        </w:pict>
      </w: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5" type="#_x0000_t202" style="position:absolute;margin-left:367.65pt;margin-top:0;width:114.95pt;height:33.2pt;z-index:251686912" fillcolor="#b6dde8 [1304]">
            <v:textbox>
              <w:txbxContent>
                <w:p w:rsidR="00C52412" w:rsidRPr="00C52412" w:rsidRDefault="00412744" w:rsidP="00C5241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</w:rPr>
                    <w:t>ผู้สูงอายุสุขภาพดีแบบองค์รวม</w:t>
                  </w:r>
                </w:p>
              </w:txbxContent>
            </v:textbox>
          </v:shape>
        </w:pict>
      </w: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2" type="#_x0000_t202" style="position:absolute;margin-left:238.9pt;margin-top:14.45pt;width:112.15pt;height:33.2pt;z-index:251683840" fillcolor="#b6dde8 [1304]">
            <v:textbox>
              <w:txbxContent>
                <w:p w:rsidR="00C52412" w:rsidRPr="00C52412" w:rsidRDefault="00B82CAA" w:rsidP="00C5241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</w:rPr>
                    <w:t>กลไกการทำงาน</w:t>
                  </w:r>
                </w:p>
              </w:txbxContent>
            </v:textbox>
          </v:shape>
        </w:pict>
      </w: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7" type="#_x0000_t202" style="position:absolute;margin-left:367.65pt;margin-top:1.9pt;width:116.35pt;height:84.5pt;z-index:251687936">
            <v:textbox>
              <w:txbxContent>
                <w:p w:rsidR="00120E7D" w:rsidRPr="00C52412" w:rsidRDefault="00120E7D" w:rsidP="00C52412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3" type="#_x0000_t202" style="position:absolute;margin-left:238.9pt;margin-top:14.3pt;width:112.15pt;height:107.25pt;z-index:251684864" fillcolor="#d6e3bc [1302]">
            <v:textbox>
              <w:txbxContent>
                <w:p w:rsidR="00C52412" w:rsidRPr="00B82CAA" w:rsidRDefault="00C52412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  <w:r w:rsidRP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 xml:space="preserve"> </w:t>
                  </w:r>
                  <w:r w:rsidR="00B82CAA" w:rsidRP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 xml:space="preserve">มีศูนย์พัฒนา </w:t>
                  </w:r>
                  <w:r w:rsidR="00B82CAA"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3 </w:t>
                  </w:r>
                  <w:r w:rsidR="00B82CAA" w:rsidRP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แห่ง</w:t>
                  </w:r>
                </w:p>
                <w:p w:rsidR="00B82CAA" w:rsidRP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 w:rsidR="00412744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มีข้อมูลสุขภาพ</w:t>
                  </w:r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 w:rsidRP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โครงการตามกลุ่ม</w:t>
                  </w:r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ปทิต</w:t>
                  </w:r>
                  <w:proofErr w:type="spellEnd"/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 xml:space="preserve"> -&gt;ส่งเสริม</w:t>
                  </w:r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 xml:space="preserve"> เสี่ยง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-&gt;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ป้องกัน</w:t>
                  </w:r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 xml:space="preserve"> มีโรค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-&gt;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รักษา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พยาบาล</w:t>
                  </w:r>
                </w:p>
                <w:p w:rsidR="00B82CAA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พึ่งพิง -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&gt; </w:t>
                  </w:r>
                  <w:r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ดูแลต่อเนื่อง</w:t>
                  </w:r>
                </w:p>
                <w:p w:rsidR="004015EA" w:rsidRDefault="004015EA" w:rsidP="00B82CAA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cs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เครือข่ายผู้สูงอายุ</w:t>
                  </w:r>
                </w:p>
                <w:p w:rsidR="00B82CAA" w:rsidRPr="00C52412" w:rsidRDefault="00B82CAA" w:rsidP="00B82CAA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49" type="#_x0000_t202" style="position:absolute;margin-left:107.3pt;margin-top:7.4pt;width:112.15pt;height:33.2pt;z-index:251680768" fillcolor="#b6dde8 [1304]">
            <v:textbox>
              <w:txbxContent>
                <w:p w:rsidR="00C52412" w:rsidRPr="00C52412" w:rsidRDefault="00C52412" w:rsidP="00C5241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</w:pPr>
                  <w:r w:rsidRPr="00C524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 xml:space="preserve">พัฒนาศักยภาพทีมทำงาน </w:t>
                  </w:r>
                  <w:r w:rsidRPr="00C52412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/ </w:t>
                  </w:r>
                  <w:r w:rsidRPr="00C52412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</w:rPr>
                    <w:t>แกนนำ</w:t>
                  </w:r>
                </w:p>
              </w:txbxContent>
            </v:textbox>
          </v:shape>
        </w:pict>
      </w: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A96979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50" type="#_x0000_t202" style="position:absolute;margin-left:107.3pt;margin-top:7.2pt;width:112.15pt;height:65.8pt;z-index:251681792" fillcolor="#d6e3bc [1302]">
            <v:textbox>
              <w:txbxContent>
                <w:p w:rsidR="00C52412" w:rsidRPr="00C52412" w:rsidRDefault="00C52412" w:rsidP="00B82CAA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cs/>
                    </w:rPr>
                  </w:pPr>
                  <w:r w:rsidRPr="00C52412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  <w:r w:rsidRPr="00C52412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</w:t>
                  </w:r>
                  <w:r w:rsidR="00B82CAA">
                    <w:rPr>
                      <w:rFonts w:ascii="Tahoma" w:hAnsi="Tahoma" w:cs="Tahoma" w:hint="cs"/>
                      <w:sz w:val="20"/>
                      <w:szCs w:val="20"/>
                      <w:cs/>
                    </w:rPr>
                    <w:t>มีทีม</w:t>
                  </w:r>
                  <w:r w:rsidR="00B82CAA" w:rsidRP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CG / CM / </w:t>
                  </w:r>
                  <w:r w:rsidR="00B82CAA">
                    <w:rPr>
                      <w:rFonts w:ascii="Tahoma" w:hAnsi="Tahoma" w:cs="Tahoma"/>
                      <w:sz w:val="18"/>
                      <w:szCs w:val="18"/>
                      <w:cs/>
                    </w:rPr>
                    <w:t>บริบาล</w:t>
                  </w:r>
                  <w:r w:rsid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 xml:space="preserve"> จำนวน </w:t>
                  </w:r>
                  <w:r w:rsidR="00B82CAA">
                    <w:rPr>
                      <w:rFonts w:ascii="Tahoma" w:hAnsi="Tahoma" w:cs="Tahoma"/>
                      <w:sz w:val="18"/>
                      <w:szCs w:val="18"/>
                    </w:rPr>
                    <w:t xml:space="preserve">…. </w:t>
                  </w:r>
                  <w:r w:rsidR="00B82CAA">
                    <w:rPr>
                      <w:rFonts w:ascii="Tahoma" w:hAnsi="Tahoma" w:cs="Tahoma" w:hint="cs"/>
                      <w:sz w:val="18"/>
                      <w:szCs w:val="18"/>
                      <w:cs/>
                    </w:rPr>
                    <w:t>คน</w:t>
                  </w:r>
                </w:p>
              </w:txbxContent>
            </v:textbox>
          </v:shape>
        </w:pict>
      </w: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B33A6" w:rsidRDefault="005B33A6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405BA" w:rsidRDefault="00974717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วัยทำงาน อายุ </w:t>
      </w:r>
      <w:r w:rsidR="00825388">
        <w:rPr>
          <w:rFonts w:ascii="Browallia New" w:hAnsi="Browallia New" w:cs="Browallia New"/>
          <w:b/>
          <w:bCs/>
          <w:sz w:val="32"/>
          <w:szCs w:val="32"/>
        </w:rPr>
        <w:t>20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– 59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ปี</w:t>
      </w:r>
    </w:p>
    <w:tbl>
      <w:tblPr>
        <w:tblStyle w:val="a3"/>
        <w:tblW w:w="9606" w:type="dxa"/>
        <w:tblLook w:val="04A0"/>
      </w:tblPr>
      <w:tblGrid>
        <w:gridCol w:w="2093"/>
        <w:gridCol w:w="2268"/>
        <w:gridCol w:w="2835"/>
        <w:gridCol w:w="2410"/>
      </w:tblGrid>
      <w:tr w:rsidR="00974717" w:rsidTr="0096142E">
        <w:tc>
          <w:tcPr>
            <w:tcW w:w="2093" w:type="dxa"/>
            <w:vMerge w:val="restart"/>
          </w:tcPr>
          <w:p w:rsidR="00974717" w:rsidRDefault="00974717" w:rsidP="00DC7F0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03" w:type="dxa"/>
            <w:gridSpan w:val="2"/>
          </w:tcPr>
          <w:p w:rsidR="00974717" w:rsidRDefault="00974717" w:rsidP="00DC7F0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410" w:type="dxa"/>
            <w:vMerge w:val="restart"/>
          </w:tcPr>
          <w:p w:rsidR="00974717" w:rsidRDefault="00974717" w:rsidP="00DC7F0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974717" w:rsidTr="0096142E">
        <w:tc>
          <w:tcPr>
            <w:tcW w:w="2093" w:type="dxa"/>
            <w:vMerge/>
          </w:tcPr>
          <w:p w:rsidR="00974717" w:rsidRDefault="00974717" w:rsidP="00DC7F0C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74717" w:rsidRDefault="00974717" w:rsidP="00DC7F0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835" w:type="dxa"/>
          </w:tcPr>
          <w:p w:rsidR="00974717" w:rsidRDefault="00974717" w:rsidP="00DC7F0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410" w:type="dxa"/>
            <w:vMerge/>
          </w:tcPr>
          <w:p w:rsidR="00974717" w:rsidRDefault="00974717" w:rsidP="00DC7F0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74717" w:rsidTr="0096142E">
        <w:tc>
          <w:tcPr>
            <w:tcW w:w="2093" w:type="dxa"/>
          </w:tcPr>
          <w:p w:rsidR="00974717" w:rsidRPr="00DB093F" w:rsidRDefault="00974717" w:rsidP="0097471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257EA4" w:rsidRDefault="00257EA4" w:rsidP="0082538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อาชีพ</w:t>
            </w:r>
          </w:p>
          <w:p w:rsidR="00825388" w:rsidRDefault="00974717" w:rsidP="0082538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257EA4">
              <w:rPr>
                <w:rFonts w:ascii="Browallia New" w:hAnsi="Browallia New" w:cs="Browallia New" w:hint="cs"/>
                <w:sz w:val="28"/>
                <w:cs/>
              </w:rPr>
              <w:t>แม่ค้า</w:t>
            </w:r>
          </w:p>
          <w:p w:rsidR="00257EA4" w:rsidRPr="00257EA4" w:rsidRDefault="00257EA4" w:rsidP="00825388">
            <w:pPr>
              <w:rPr>
                <w:rFonts w:ascii="Browallia New" w:hAnsi="Browallia New" w:cs="Browallia New"/>
                <w:sz w:val="28"/>
              </w:rPr>
            </w:pPr>
            <w:r w:rsidRPr="00257EA4">
              <w:rPr>
                <w:rFonts w:ascii="Browallia New" w:hAnsi="Browallia New" w:cs="Browallia New"/>
                <w:sz w:val="28"/>
              </w:rPr>
              <w:t>-</w:t>
            </w:r>
            <w:r w:rsidRPr="00257EA4">
              <w:rPr>
                <w:rFonts w:ascii="Browallia New" w:hAnsi="Browallia New" w:cs="Browallia New" w:hint="cs"/>
                <w:sz w:val="28"/>
                <w:cs/>
              </w:rPr>
              <w:t>รับจ้างทั่วไป</w:t>
            </w:r>
          </w:p>
          <w:p w:rsidR="00257EA4" w:rsidRPr="00257EA4" w:rsidRDefault="00257EA4" w:rsidP="00825388">
            <w:pPr>
              <w:rPr>
                <w:rFonts w:ascii="Browallia New" w:hAnsi="Browallia New" w:cs="Browallia New"/>
                <w:sz w:val="28"/>
              </w:rPr>
            </w:pPr>
            <w:r w:rsidRPr="00257EA4">
              <w:rPr>
                <w:rFonts w:ascii="Browallia New" w:hAnsi="Browallia New" w:cs="Browallia New"/>
                <w:sz w:val="28"/>
              </w:rPr>
              <w:t>-</w:t>
            </w:r>
            <w:r w:rsidRPr="00257EA4">
              <w:rPr>
                <w:rFonts w:ascii="Browallia New" w:hAnsi="Browallia New" w:cs="Browallia New" w:hint="cs"/>
                <w:sz w:val="28"/>
                <w:cs/>
              </w:rPr>
              <w:t>ข้าราชการ</w:t>
            </w:r>
          </w:p>
          <w:p w:rsidR="00974717" w:rsidRPr="00620D3D" w:rsidRDefault="00257EA4" w:rsidP="00257EA4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57EA4">
              <w:rPr>
                <w:rFonts w:ascii="Browallia New" w:hAnsi="Browallia New" w:cs="Browallia New"/>
                <w:sz w:val="28"/>
              </w:rPr>
              <w:t>-</w:t>
            </w:r>
            <w:r w:rsidRPr="00257EA4">
              <w:rPr>
                <w:rFonts w:ascii="Browallia New" w:hAnsi="Browallia New" w:cs="Browallia New" w:hint="cs"/>
                <w:sz w:val="28"/>
                <w:cs/>
              </w:rPr>
              <w:t>ชาวสวน</w:t>
            </w:r>
          </w:p>
        </w:tc>
        <w:tc>
          <w:tcPr>
            <w:tcW w:w="2268" w:type="dxa"/>
          </w:tcPr>
          <w:p w:rsidR="00DD1013" w:rsidRDefault="00974717" w:rsidP="00DD101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DD1013">
              <w:rPr>
                <w:rFonts w:ascii="Browallia New" w:hAnsi="Browallia New" w:cs="Browallia New" w:hint="cs"/>
                <w:sz w:val="28"/>
                <w:cs/>
              </w:rPr>
              <w:t>สามารถหารายได้เลี้ยงครอบครัวได้</w:t>
            </w:r>
          </w:p>
          <w:p w:rsidR="00DD1013" w:rsidRDefault="00DD1013" w:rsidP="00DD101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มีความรู้ด้านอาชีพ</w:t>
            </w:r>
            <w:r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  <w:cs/>
              </w:rPr>
              <w:t>สุ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ขภาพ</w:t>
            </w:r>
            <w:r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ออกกำลังกาย</w:t>
            </w:r>
          </w:p>
          <w:p w:rsidR="00DD1013" w:rsidRDefault="00DD1013" w:rsidP="00DD101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มีความมั่นใจในตัวเอง</w:t>
            </w:r>
          </w:p>
          <w:p w:rsidR="00974717" w:rsidRPr="00DB093F" w:rsidRDefault="00DD1013" w:rsidP="00DD101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มีรายได้พอสุขภาพจะดี</w:t>
            </w:r>
            <w:r w:rsidRPr="00DB093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974717" w:rsidRDefault="00974717" w:rsidP="00DD1013">
            <w:pPr>
              <w:rPr>
                <w:rFonts w:ascii="Browallia New" w:hAnsi="Browallia New" w:cs="Browallia New"/>
                <w:sz w:val="28"/>
              </w:rPr>
            </w:pPr>
            <w:r w:rsidRPr="00DB093F">
              <w:rPr>
                <w:rFonts w:ascii="Browallia New" w:hAnsi="Browallia New" w:cs="Browallia New"/>
                <w:sz w:val="28"/>
              </w:rPr>
              <w:t>-</w:t>
            </w:r>
            <w:r w:rsidR="00DD1013">
              <w:rPr>
                <w:rFonts w:ascii="Browallia New" w:hAnsi="Browallia New" w:cs="Browallia New" w:hint="cs"/>
                <w:sz w:val="28"/>
                <w:cs/>
              </w:rPr>
              <w:t xml:space="preserve">ขาดการออกกำลังกาย </w:t>
            </w:r>
            <w:r w:rsidR="00DD1013">
              <w:rPr>
                <w:rFonts w:ascii="Browallia New" w:hAnsi="Browallia New" w:cs="Browallia New"/>
                <w:sz w:val="28"/>
              </w:rPr>
              <w:t xml:space="preserve">/ </w:t>
            </w:r>
            <w:r w:rsidR="00DD1013">
              <w:rPr>
                <w:rFonts w:ascii="Browallia New" w:hAnsi="Browallia New" w:cs="Browallia New"/>
                <w:sz w:val="28"/>
                <w:cs/>
              </w:rPr>
              <w:t>ไม่มีเวลา</w:t>
            </w:r>
          </w:p>
          <w:p w:rsidR="00DD1013" w:rsidRDefault="00DD1013" w:rsidP="00DD101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มีโรคประจำตัว</w:t>
            </w:r>
          </w:p>
          <w:p w:rsidR="00DD1013" w:rsidRDefault="00DD1013" w:rsidP="00DD101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6B112B">
              <w:rPr>
                <w:rFonts w:ascii="Browallia New" w:hAnsi="Browallia New" w:cs="Browallia New" w:hint="cs"/>
                <w:sz w:val="28"/>
                <w:cs/>
              </w:rPr>
              <w:t>ไม่มีเวลารับประทานอาหารเช้าด้วยความเร่งรีบ</w:t>
            </w:r>
          </w:p>
          <w:p w:rsidR="006B112B" w:rsidRPr="00DB093F" w:rsidRDefault="006B112B" w:rsidP="00DD101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ติดโซเซี่ยว / สังคมก้มหน้า รู้ไม่เท่าทันสื่อ</w:t>
            </w:r>
          </w:p>
        </w:tc>
        <w:tc>
          <w:tcPr>
            <w:tcW w:w="2410" w:type="dxa"/>
          </w:tcPr>
          <w:p w:rsidR="00974717" w:rsidRDefault="00974717" w:rsidP="006B112B">
            <w:pPr>
              <w:rPr>
                <w:rFonts w:ascii="Browallia New" w:hAnsi="Browallia New" w:cs="Browallia New"/>
                <w:sz w:val="28"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t>-</w:t>
            </w:r>
            <w:r w:rsidR="006B112B">
              <w:rPr>
                <w:rFonts w:ascii="Browallia New" w:hAnsi="Browallia New" w:cs="Browallia New" w:hint="cs"/>
                <w:sz w:val="28"/>
                <w:cs/>
              </w:rPr>
              <w:t>ส่งเสริมความรู้ด้านการออกกำลังกายที่ถูกต้อง</w:t>
            </w:r>
          </w:p>
          <w:p w:rsidR="006B112B" w:rsidRPr="006B112B" w:rsidRDefault="006B112B" w:rsidP="006B112B">
            <w:pPr>
              <w:rPr>
                <w:rFonts w:ascii="Browallia New" w:hAnsi="Browallia New" w:cs="Browallia New"/>
                <w:sz w:val="28"/>
                <w:cs/>
              </w:rPr>
            </w:pPr>
            <w:r w:rsidRPr="006B112B">
              <w:rPr>
                <w:rFonts w:ascii="Browallia New" w:hAnsi="Browallia New" w:cs="Browallia New"/>
                <w:sz w:val="28"/>
              </w:rPr>
              <w:t>-</w:t>
            </w:r>
            <w:r w:rsidRPr="006B112B">
              <w:rPr>
                <w:rFonts w:ascii="Browallia New" w:hAnsi="Browallia New" w:cs="Browallia New" w:hint="cs"/>
                <w:sz w:val="28"/>
                <w:cs/>
              </w:rPr>
              <w:t>ส่งเสริม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ให้เกิดการเรียนรู้ในเรื่องการปรับพฤติกรรมที่เหมาะสม</w:t>
            </w:r>
          </w:p>
        </w:tc>
      </w:tr>
      <w:tr w:rsidR="00974717" w:rsidTr="0096142E">
        <w:tc>
          <w:tcPr>
            <w:tcW w:w="2093" w:type="dxa"/>
          </w:tcPr>
          <w:p w:rsidR="00974717" w:rsidRPr="00DB093F" w:rsidRDefault="00974717" w:rsidP="00DC7F0C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สภาพแวดล้อม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74717" w:rsidRDefault="00974717" w:rsidP="006B112B">
            <w:pPr>
              <w:rPr>
                <w:rFonts w:ascii="Browallia New" w:hAnsi="Browallia New" w:cs="Browallia New"/>
                <w:sz w:val="28"/>
              </w:rPr>
            </w:pPr>
            <w:r w:rsidRPr="00E405BA">
              <w:rPr>
                <w:rFonts w:ascii="Browallia New" w:hAnsi="Browallia New" w:cs="Browallia New"/>
                <w:sz w:val="28"/>
              </w:rPr>
              <w:t>-</w:t>
            </w:r>
            <w:r w:rsidRPr="00E405BA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 w:rsidR="006B112B">
              <w:rPr>
                <w:rFonts w:ascii="Browallia New" w:hAnsi="Browallia New" w:cs="Browallia New" w:hint="cs"/>
                <w:sz w:val="28"/>
                <w:cs/>
              </w:rPr>
              <w:t>ทางเลือกในการออกกำลังกาย เช่น ฟิต</w:t>
            </w:r>
            <w:proofErr w:type="spellStart"/>
            <w:r w:rsidR="006B112B">
              <w:rPr>
                <w:rFonts w:ascii="Browallia New" w:hAnsi="Browallia New" w:cs="Browallia New" w:hint="cs"/>
                <w:sz w:val="28"/>
                <w:cs/>
              </w:rPr>
              <w:t>เนส</w:t>
            </w:r>
            <w:proofErr w:type="spellEnd"/>
            <w:r w:rsidR="006B112B">
              <w:rPr>
                <w:rFonts w:ascii="Browallia New" w:hAnsi="Browallia New" w:cs="Browallia New" w:hint="cs"/>
                <w:sz w:val="28"/>
                <w:cs/>
              </w:rPr>
              <w:t xml:space="preserve"> สวนสาธารณะ</w:t>
            </w:r>
          </w:p>
          <w:p w:rsidR="006B112B" w:rsidRDefault="006B112B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การสื่อสารที่เข้าถึงง่ายขึ้น</w:t>
            </w:r>
          </w:p>
          <w:p w:rsidR="006B112B" w:rsidRPr="00E405BA" w:rsidRDefault="006B112B" w:rsidP="006B112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มีสถานศึกษา</w:t>
            </w:r>
          </w:p>
        </w:tc>
        <w:tc>
          <w:tcPr>
            <w:tcW w:w="2835" w:type="dxa"/>
          </w:tcPr>
          <w:p w:rsidR="00974717" w:rsidRDefault="00974717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6B112B">
              <w:rPr>
                <w:rFonts w:ascii="Browallia New" w:hAnsi="Browallia New" w:cs="Browallia New" w:hint="cs"/>
                <w:sz w:val="28"/>
                <w:cs/>
              </w:rPr>
              <w:t xml:space="preserve">รายได้ไม่เพียงพอ </w:t>
            </w:r>
            <w:r w:rsidR="006B112B">
              <w:rPr>
                <w:rFonts w:ascii="Browallia New" w:hAnsi="Browallia New" w:cs="Browallia New"/>
                <w:sz w:val="28"/>
              </w:rPr>
              <w:t xml:space="preserve">/ </w:t>
            </w:r>
            <w:r w:rsidR="006B112B">
              <w:rPr>
                <w:rFonts w:ascii="Browallia New" w:hAnsi="Browallia New" w:cs="Browallia New"/>
                <w:sz w:val="28"/>
                <w:cs/>
              </w:rPr>
              <w:t>หนี้สิน</w:t>
            </w:r>
          </w:p>
          <w:p w:rsidR="006B112B" w:rsidRDefault="006B112B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ขาดการช่วยเหลือเอื้ออาทร</w:t>
            </w:r>
          </w:p>
          <w:p w:rsidR="006B112B" w:rsidRDefault="006B112B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มีน้ำดื่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มที่ไม่สะอาด (ตู้น้ำหยอดเหรียญ) </w:t>
            </w:r>
          </w:p>
          <w:p w:rsidR="006B112B" w:rsidRDefault="006B112B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คนไม่เคารพกฎระเบียบ</w:t>
            </w:r>
          </w:p>
          <w:p w:rsidR="006B112B" w:rsidRDefault="006B112B" w:rsidP="006B112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ชุมชนแออัด / ประชากรแฝง</w:t>
            </w:r>
          </w:p>
          <w:p w:rsidR="006B112B" w:rsidRPr="00E405BA" w:rsidRDefault="006B112B" w:rsidP="006B112B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ขาดความร่วมมือ/การมีส่วนร่วม</w:t>
            </w:r>
          </w:p>
        </w:tc>
        <w:tc>
          <w:tcPr>
            <w:tcW w:w="2410" w:type="dxa"/>
          </w:tcPr>
          <w:p w:rsidR="00974717" w:rsidRDefault="00974717" w:rsidP="0096142E">
            <w:pPr>
              <w:rPr>
                <w:rFonts w:ascii="Browallia New" w:hAnsi="Browallia New" w:cs="Browallia New"/>
                <w:sz w:val="28"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t>-</w:t>
            </w:r>
            <w:r w:rsidR="0096142E">
              <w:rPr>
                <w:rFonts w:ascii="Browallia New" w:hAnsi="Browallia New" w:cs="Browallia New" w:hint="cs"/>
                <w:sz w:val="28"/>
                <w:cs/>
              </w:rPr>
              <w:t>ส่งเสริมด้านอาชีพเสริมอยู่อย่างพอเพียง</w:t>
            </w:r>
          </w:p>
          <w:p w:rsidR="0096142E" w:rsidRPr="0096142E" w:rsidRDefault="0096142E" w:rsidP="0096142E">
            <w:pPr>
              <w:rPr>
                <w:rFonts w:ascii="Browallia New" w:hAnsi="Browallia New" w:cs="Browallia New"/>
                <w:sz w:val="28"/>
                <w:cs/>
              </w:rPr>
            </w:pPr>
            <w:r w:rsidRPr="0096142E">
              <w:rPr>
                <w:rFonts w:ascii="Browallia New" w:hAnsi="Browallia New" w:cs="Browallia New"/>
                <w:sz w:val="28"/>
              </w:rPr>
              <w:t>-</w:t>
            </w:r>
            <w:r w:rsidRPr="0096142E">
              <w:rPr>
                <w:rFonts w:ascii="Browallia New" w:hAnsi="Browallia New" w:cs="Browallia New" w:hint="cs"/>
                <w:sz w:val="28"/>
                <w:cs/>
              </w:rPr>
              <w:t>พัฒนาศักยภาพแกนนำชุมชนให้มีความรอบรู้ด้านสุขภาพ</w:t>
            </w:r>
          </w:p>
        </w:tc>
      </w:tr>
      <w:tr w:rsidR="00974717" w:rsidTr="0096142E">
        <w:tc>
          <w:tcPr>
            <w:tcW w:w="2093" w:type="dxa"/>
          </w:tcPr>
          <w:p w:rsidR="00974717" w:rsidRPr="00DB093F" w:rsidRDefault="00974717" w:rsidP="00DC7F0C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กลไกระบบสุขภาพ</w:t>
            </w:r>
          </w:p>
        </w:tc>
        <w:tc>
          <w:tcPr>
            <w:tcW w:w="2268" w:type="dxa"/>
          </w:tcPr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มีโรงเรียนผู้สูงอายุ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มีสวัสดิการสังคม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CG</w:t>
            </w:r>
            <w:proofErr w:type="spellEnd"/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รพ.เทศบาล </w:t>
            </w:r>
          </w:p>
          <w:p w:rsidR="00974717" w:rsidRPr="00E405BA" w:rsidRDefault="00974717" w:rsidP="00DC7F0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มีกองทุนสวัสดิการฯ</w:t>
            </w:r>
          </w:p>
        </w:tc>
        <w:tc>
          <w:tcPr>
            <w:tcW w:w="2835" w:type="dxa"/>
          </w:tcPr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ขาดการจัดตั้งศูนย์ฟื้นฟูสุขภาพชีวิตผู้สูงอายุ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ม.ไม่เพียงพอในการดูแล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ผู้สูงอายุเข้าไม่ถึง (ไม่รู้จักกองทุนฯ)</w:t>
            </w:r>
          </w:p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ขาดชมรมระดับชุมชน</w:t>
            </w:r>
          </w:p>
        </w:tc>
        <w:tc>
          <w:tcPr>
            <w:tcW w:w="2410" w:type="dxa"/>
          </w:tcPr>
          <w:p w:rsidR="00974717" w:rsidRDefault="00974717" w:rsidP="00DC7F0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จัดตั้งชมรมระดับชุมชน</w:t>
            </w:r>
          </w:p>
          <w:p w:rsidR="00974717" w:rsidRPr="000579DC" w:rsidRDefault="00974717" w:rsidP="00DC7F0C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จัดตั้งศูนย์ฟื้นฟูคุณภาพชีวิตผู้สูงอายุ</w:t>
            </w:r>
          </w:p>
        </w:tc>
      </w:tr>
    </w:tbl>
    <w:p w:rsidR="00974717" w:rsidRPr="00974717" w:rsidRDefault="00974717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4015EA" w:rsidRDefault="004015EA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77DB8" w:rsidRDefault="00777DB8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ศพด</w:t>
      </w:r>
      <w:proofErr w:type="spellEnd"/>
    </w:p>
    <w:tbl>
      <w:tblPr>
        <w:tblStyle w:val="a3"/>
        <w:tblW w:w="9747" w:type="dxa"/>
        <w:tblLook w:val="04A0"/>
      </w:tblPr>
      <w:tblGrid>
        <w:gridCol w:w="1951"/>
        <w:gridCol w:w="2268"/>
        <w:gridCol w:w="2693"/>
        <w:gridCol w:w="2835"/>
      </w:tblGrid>
      <w:tr w:rsidR="000A0D98" w:rsidTr="002401ED">
        <w:tc>
          <w:tcPr>
            <w:tcW w:w="1951" w:type="dxa"/>
            <w:vMerge w:val="restart"/>
          </w:tcPr>
          <w:p w:rsidR="00777DB8" w:rsidRDefault="00777DB8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gridSpan w:val="2"/>
          </w:tcPr>
          <w:p w:rsidR="00777DB8" w:rsidRDefault="00777DB8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835" w:type="dxa"/>
            <w:vMerge w:val="restart"/>
          </w:tcPr>
          <w:p w:rsidR="00777DB8" w:rsidRDefault="00777DB8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0A0D98" w:rsidTr="002401ED">
        <w:tc>
          <w:tcPr>
            <w:tcW w:w="1951" w:type="dxa"/>
            <w:vMerge/>
          </w:tcPr>
          <w:p w:rsidR="00777DB8" w:rsidRDefault="00777DB8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77DB8" w:rsidRDefault="00777DB8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93" w:type="dxa"/>
          </w:tcPr>
          <w:p w:rsidR="00777DB8" w:rsidRDefault="00777DB8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835" w:type="dxa"/>
            <w:vMerge/>
          </w:tcPr>
          <w:p w:rsidR="00777DB8" w:rsidRDefault="00777DB8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0A0D98" w:rsidTr="002401ED">
        <w:tc>
          <w:tcPr>
            <w:tcW w:w="1951" w:type="dxa"/>
          </w:tcPr>
          <w:p w:rsidR="00777DB8" w:rsidRPr="00DB093F" w:rsidRDefault="00777DB8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777DB8" w:rsidRPr="00620D3D" w:rsidRDefault="00777DB8" w:rsidP="00AE30E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ศพด</w:t>
            </w:r>
            <w:proofErr w:type="spellEnd"/>
          </w:p>
        </w:tc>
        <w:tc>
          <w:tcPr>
            <w:tcW w:w="2268" w:type="dxa"/>
          </w:tcPr>
          <w:p w:rsidR="00777DB8" w:rsidRDefault="00777DB8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บุคลากร (ครู)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ด้านวิชาชีพ</w:t>
            </w:r>
          </w:p>
          <w:p w:rsidR="00777DB8" w:rsidRDefault="00777DB8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มีสื่อด้านวิชาการ</w:t>
            </w:r>
          </w:p>
          <w:p w:rsidR="00777DB8" w:rsidRDefault="00777DB8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คุณครูมีความเชื่อว่า</w:t>
            </w:r>
          </w:p>
          <w:p w:rsidR="00777DB8" w:rsidRDefault="00777DB8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สุขภาพมีความสำคัญ</w:t>
            </w:r>
          </w:p>
          <w:p w:rsidR="00777DB8" w:rsidRPr="00DB093F" w:rsidRDefault="00777DB8" w:rsidP="00777DB8">
            <w:pPr>
              <w:rPr>
                <w:rFonts w:ascii="Browallia New" w:hAnsi="Browallia New" w:cs="Browallia New"/>
                <w:sz w:val="28"/>
                <w:cs/>
              </w:rPr>
            </w:pPr>
          </w:p>
          <w:p w:rsidR="00777DB8" w:rsidRPr="00DB093F" w:rsidRDefault="00777DB8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 w:rsidRPr="00DB093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EC0187" w:rsidRDefault="00777DB8" w:rsidP="00777DB8">
            <w:pPr>
              <w:rPr>
                <w:rFonts w:ascii="Browallia New" w:hAnsi="Browallia New" w:cs="Browallia New"/>
                <w:sz w:val="28"/>
              </w:rPr>
            </w:pPr>
            <w:r w:rsidRPr="00DB093F"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พฤติกรรมการบริโภค</w:t>
            </w:r>
            <w:r w:rsidR="00013CE2">
              <w:rPr>
                <w:rFonts w:ascii="Browallia New" w:hAnsi="Browallia New" w:cs="Browallia New" w:hint="cs"/>
                <w:sz w:val="28"/>
                <w:cs/>
              </w:rPr>
              <w:t>อาหาร</w:t>
            </w:r>
          </w:p>
          <w:p w:rsidR="00777DB8" w:rsidRDefault="00013CE2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ของเด็ก</w:t>
            </w:r>
          </w:p>
          <w:p w:rsidR="00013CE2" w:rsidRDefault="00013CE2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เครื่องมือตรวจวัดภาวะโภชนาการ / พัฒนา</w:t>
            </w:r>
          </w:p>
          <w:p w:rsidR="00013CE2" w:rsidRDefault="00013CE2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สื่อพัฒนาสมอง</w:t>
            </w:r>
          </w:p>
          <w:p w:rsidR="00EC0187" w:rsidRDefault="00013CE2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ความรู้ของผู้ปก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ครอง</w:t>
            </w:r>
            <w:r w:rsidR="00EC0187">
              <w:rPr>
                <w:rFonts w:ascii="Browallia New" w:hAnsi="Browallia New" w:cs="Browallia New" w:hint="cs"/>
                <w:sz w:val="28"/>
                <w:cs/>
              </w:rPr>
              <w:t>ในการ</w:t>
            </w:r>
          </w:p>
          <w:p w:rsidR="00013CE2" w:rsidRDefault="00EC0187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เลี้ยงดูบุตร</w:t>
            </w:r>
          </w:p>
          <w:p w:rsidR="00EC0187" w:rsidRDefault="00EC0187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ความปลอดภัยของนักเรียน</w:t>
            </w:r>
          </w:p>
          <w:p w:rsidR="00EC0187" w:rsidRDefault="00EC0187" w:rsidP="00777DB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สุขภาพช่องปาก </w:t>
            </w:r>
            <w:r>
              <w:rPr>
                <w:rFonts w:ascii="Browallia New" w:hAnsi="Browallia New" w:cs="Browallia New"/>
                <w:sz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cs/>
              </w:rPr>
              <w:t>ฟันผุ</w:t>
            </w:r>
            <w:r>
              <w:rPr>
                <w:rFonts w:ascii="Browallia New" w:hAnsi="Browallia New" w:cs="Browallia New"/>
                <w:sz w:val="28"/>
              </w:rPr>
              <w:t>)</w:t>
            </w:r>
          </w:p>
          <w:p w:rsidR="00777DB8" w:rsidRDefault="00EC0187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-มีเด็กกลุ่มเสี่ยงต่อพัฒนาการช้า</w:t>
            </w:r>
          </w:p>
          <w:p w:rsidR="00604E6B" w:rsidRPr="00DB093F" w:rsidRDefault="00604E6B" w:rsidP="00EC018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>
              <w:rPr>
                <w:rFonts w:ascii="Browallia New" w:hAnsi="Browallia New" w:cs="Browallia New"/>
                <w:sz w:val="28"/>
                <w:cs/>
              </w:rPr>
              <w:t>เด็ก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เป็นโรค มือ เท้า ปาก</w:t>
            </w:r>
          </w:p>
        </w:tc>
        <w:tc>
          <w:tcPr>
            <w:tcW w:w="2835" w:type="dxa"/>
          </w:tcPr>
          <w:p w:rsidR="00777DB8" w:rsidRDefault="00777DB8" w:rsidP="00EC0187">
            <w:pPr>
              <w:rPr>
                <w:rFonts w:ascii="Browallia New" w:hAnsi="Browallia New" w:cs="Browallia New"/>
                <w:sz w:val="28"/>
              </w:rPr>
            </w:pPr>
            <w:r w:rsidRPr="000579DC"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 w:rsidR="00EC0187">
              <w:rPr>
                <w:rFonts w:ascii="Browallia New" w:hAnsi="Browallia New" w:cs="Browallia New" w:hint="cs"/>
                <w:sz w:val="28"/>
                <w:cs/>
              </w:rPr>
              <w:t>โครงการคัดกรอ</w:t>
            </w:r>
            <w:r w:rsidR="002633A5">
              <w:rPr>
                <w:rFonts w:ascii="Browallia New" w:hAnsi="Browallia New" w:cs="Browallia New" w:hint="cs"/>
                <w:sz w:val="28"/>
                <w:cs/>
              </w:rPr>
              <w:t>งของพัฒนา</w:t>
            </w:r>
            <w:r w:rsidR="00EC0187">
              <w:rPr>
                <w:rFonts w:ascii="Browallia New" w:hAnsi="Browallia New" w:cs="Browallia New" w:hint="cs"/>
                <w:sz w:val="28"/>
                <w:cs/>
              </w:rPr>
              <w:t>การเด็กโดยเจ้าหน้าที่สาธารณสุข</w:t>
            </w:r>
          </w:p>
          <w:p w:rsidR="002633A5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โครงการพัฒนาการด้านสมองโดยใช้สื่อที่เหมาะสมกับวัย</w:t>
            </w:r>
          </w:p>
          <w:p w:rsidR="002633A5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โครงการส่งเสริมภาวะ</w:t>
            </w:r>
          </w:p>
          <w:p w:rsidR="002633A5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โภชนาการ</w:t>
            </w:r>
          </w:p>
          <w:p w:rsidR="002633A5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โครงการให้ความรู้ผู้ปกครอง</w:t>
            </w:r>
          </w:p>
          <w:p w:rsidR="002633A5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ในการส่งเสริมพัฒนาการเด็ก</w:t>
            </w:r>
          </w:p>
          <w:p w:rsidR="00604E6B" w:rsidRDefault="002633A5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โครงการลด</w:t>
            </w:r>
            <w:r w:rsidR="00604E6B">
              <w:rPr>
                <w:rFonts w:ascii="Browallia New" w:hAnsi="Browallia New" w:cs="Browallia New" w:hint="cs"/>
                <w:sz w:val="28"/>
                <w:cs/>
              </w:rPr>
              <w:t>อุบัติเหตุในเด็ก</w:t>
            </w:r>
          </w:p>
          <w:p w:rsidR="000A0D98" w:rsidRPr="006B112B" w:rsidRDefault="000A0D98" w:rsidP="00EC018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โครงการเฝ้าระวังป้องกันควบคุม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โรคติดต่อในเด็ก</w:t>
            </w:r>
          </w:p>
        </w:tc>
      </w:tr>
      <w:tr w:rsidR="000A0D98" w:rsidTr="002401ED">
        <w:tc>
          <w:tcPr>
            <w:tcW w:w="1951" w:type="dxa"/>
          </w:tcPr>
          <w:p w:rsidR="00777DB8" w:rsidRPr="00DB093F" w:rsidRDefault="00777DB8" w:rsidP="00AE30E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lastRenderedPageBreak/>
              <w:t>สภาพแวดล้อม</w:t>
            </w:r>
          </w:p>
          <w:p w:rsidR="00777DB8" w:rsidRDefault="00777DB8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77DB8" w:rsidRDefault="00604E6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บรรยากาศดีไม่มีเสียงรบกวน</w:t>
            </w:r>
          </w:p>
          <w:p w:rsidR="00604E6B" w:rsidRPr="00E405BA" w:rsidRDefault="00604E6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ศพด</w:t>
            </w:r>
            <w:proofErr w:type="spellEnd"/>
          </w:p>
        </w:tc>
        <w:tc>
          <w:tcPr>
            <w:tcW w:w="2693" w:type="dxa"/>
          </w:tcPr>
          <w:p w:rsidR="00EC0187" w:rsidRDefault="00EC0187" w:rsidP="00EC018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ไม่มีสนามเด็กเล่น</w:t>
            </w:r>
          </w:p>
          <w:p w:rsidR="00777DB8" w:rsidRDefault="00EC018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ไม่มีพื้นที่สำหรับฝึกว่ายน้ำ </w:t>
            </w:r>
          </w:p>
          <w:p w:rsidR="00604E6B" w:rsidRDefault="00604E6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 w:rsidR="00673940">
              <w:rPr>
                <w:rFonts w:ascii="Browallia New" w:hAnsi="Browallia New" w:cs="Browallia New" w:hint="cs"/>
                <w:sz w:val="28"/>
                <w:cs/>
              </w:rPr>
              <w:t>สภาพเศรษฐกิจของผู้ปกครอง</w:t>
            </w:r>
          </w:p>
          <w:p w:rsidR="00673940" w:rsidRDefault="0067394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อยู่ในระดับรากหญ้า</w:t>
            </w:r>
          </w:p>
          <w:p w:rsidR="00673940" w:rsidRPr="00E405BA" w:rsidRDefault="00673940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ขาดเทคโนโลยี เช่น คอมพิวเตอร์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ปริ้นเตอร์</w:t>
            </w:r>
            <w:proofErr w:type="spellEnd"/>
          </w:p>
        </w:tc>
        <w:tc>
          <w:tcPr>
            <w:tcW w:w="2835" w:type="dxa"/>
          </w:tcPr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โครงการอบรมให้ความรู้ด้าน</w:t>
            </w:r>
          </w:p>
          <w:p w:rsidR="000A0D98" w:rsidRPr="0096142E" w:rsidRDefault="000A0D98" w:rsidP="000A0D9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สุขภาพอนามัยของเด็ก</w:t>
            </w:r>
          </w:p>
        </w:tc>
      </w:tr>
      <w:tr w:rsidR="000A0D98" w:rsidTr="002401ED">
        <w:tc>
          <w:tcPr>
            <w:tcW w:w="1951" w:type="dxa"/>
          </w:tcPr>
          <w:p w:rsidR="00777DB8" w:rsidRPr="00DB093F" w:rsidRDefault="00777DB8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กลไกระบบสุขภาพ</w:t>
            </w:r>
          </w:p>
        </w:tc>
        <w:tc>
          <w:tcPr>
            <w:tcW w:w="2268" w:type="dxa"/>
          </w:tcPr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กองทุนมีเงินสนับสนุน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เทศบาล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/>
                <w:sz w:val="28"/>
                <w:cs/>
              </w:rPr>
              <w:t>หน่วยงาน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ให้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การสนับสนุน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เจ้าหน้าที่อนามัยบริการดี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ชุมชน /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/ เจ้าหน้าที่</w:t>
            </w:r>
          </w:p>
          <w:p w:rsidR="00777DB8" w:rsidRPr="00E405BA" w:rsidRDefault="000A0D98" w:rsidP="000A0D9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ศูนย์ให้บริการดี</w:t>
            </w:r>
          </w:p>
        </w:tc>
        <w:tc>
          <w:tcPr>
            <w:tcW w:w="2693" w:type="dxa"/>
          </w:tcPr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ขาดการประสานงานติดต่อ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ระหว่าง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ศพด.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กับกองทุนฯ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คุณครูขาดความรู้ด้านการขอ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งบประมาณกองทุนฯในการสร้างเสริมสุขภาพ</w:t>
            </w:r>
          </w:p>
          <w:p w:rsidR="000A0D9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หน่วยบริการสาธารณสุขคัดกรองสุขภาพบ่อยขึ้น</w:t>
            </w:r>
          </w:p>
          <w:p w:rsidR="00777DB8" w:rsidRDefault="000A0D98" w:rsidP="000A0D9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ช่องทางด่วนสำหรับบริการนักเรียนสุขภาพช่องปาก</w:t>
            </w:r>
          </w:p>
        </w:tc>
        <w:tc>
          <w:tcPr>
            <w:tcW w:w="2835" w:type="dxa"/>
          </w:tcPr>
          <w:p w:rsidR="00777DB8" w:rsidRPr="000579DC" w:rsidRDefault="002419CE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อบรมเชิงปฏิบัติในเรื่องการเขียนโครงการ</w:t>
            </w:r>
          </w:p>
        </w:tc>
      </w:tr>
    </w:tbl>
    <w:p w:rsidR="00777DB8" w:rsidRDefault="00777DB8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C61CAD" w:rsidRDefault="00956CDB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วัยเรียน</w:t>
      </w:r>
    </w:p>
    <w:tbl>
      <w:tblPr>
        <w:tblStyle w:val="a3"/>
        <w:tblW w:w="9606" w:type="dxa"/>
        <w:tblLook w:val="04A0"/>
      </w:tblPr>
      <w:tblGrid>
        <w:gridCol w:w="2093"/>
        <w:gridCol w:w="2268"/>
        <w:gridCol w:w="2693"/>
        <w:gridCol w:w="2552"/>
      </w:tblGrid>
      <w:tr w:rsidR="00956CDB" w:rsidTr="00AE30E0">
        <w:tc>
          <w:tcPr>
            <w:tcW w:w="2093" w:type="dxa"/>
            <w:vMerge w:val="restart"/>
          </w:tcPr>
          <w:p w:rsidR="00956CDB" w:rsidRDefault="00956CDB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gridSpan w:val="2"/>
          </w:tcPr>
          <w:p w:rsidR="00956CDB" w:rsidRDefault="00956CDB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552" w:type="dxa"/>
            <w:vMerge w:val="restart"/>
          </w:tcPr>
          <w:p w:rsidR="00956CDB" w:rsidRDefault="00956CDB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956CDB" w:rsidTr="00AE30E0">
        <w:tc>
          <w:tcPr>
            <w:tcW w:w="2093" w:type="dxa"/>
            <w:vMerge/>
          </w:tcPr>
          <w:p w:rsidR="00956CDB" w:rsidRDefault="00956CDB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6CDB" w:rsidRDefault="00956CDB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93" w:type="dxa"/>
          </w:tcPr>
          <w:p w:rsidR="00956CDB" w:rsidRDefault="00956CDB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552" w:type="dxa"/>
            <w:vMerge/>
          </w:tcPr>
          <w:p w:rsidR="00956CDB" w:rsidRDefault="00956CDB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56CDB" w:rsidTr="00AE30E0">
        <w:tc>
          <w:tcPr>
            <w:tcW w:w="2093" w:type="dxa"/>
          </w:tcPr>
          <w:p w:rsidR="00956CDB" w:rsidRPr="00DB093F" w:rsidRDefault="00956CDB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956CDB" w:rsidRPr="00620D3D" w:rsidRDefault="00956CDB" w:rsidP="00AE30E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เข้าถึงสถานบริการได้ง่าย</w:t>
            </w:r>
          </w:p>
          <w:p w:rsidR="00956CDB" w:rsidRPr="00DB093F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การมีส่วนร่วมของประชากรในพื้นที่</w:t>
            </w:r>
          </w:p>
        </w:tc>
        <w:tc>
          <w:tcPr>
            <w:tcW w:w="2693" w:type="dxa"/>
          </w:tcPr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มีประชากรแฝงในพื้นที่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มีการเคลื่อนย้าย เข้า</w:t>
            </w: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ออก ของโรคระบาดระหว่างพื้นที่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ประชากรยังขาดความรู้/ความเข้าใจในเรื่องสุขภาพ / ทักษะ /</w:t>
            </w:r>
          </w:p>
          <w:p w:rsidR="00956CDB" w:rsidRPr="00DB093F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ทัศนคติ</w:t>
            </w:r>
          </w:p>
        </w:tc>
        <w:tc>
          <w:tcPr>
            <w:tcW w:w="2552" w:type="dxa"/>
          </w:tcPr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พัฒนาองค์ความรู้ </w:t>
            </w:r>
            <w:r>
              <w:rPr>
                <w:rFonts w:ascii="Browallia New" w:hAnsi="Browallia New" w:cs="Browallia New"/>
                <w:sz w:val="28"/>
              </w:rPr>
              <w:t xml:space="preserve">/ 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ทักษะการกำจัดแหล่งเพาะพันธุ์ยุงลายทั้งครูและนักเรียน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kids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can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do</w:t>
            </w:r>
            <w:proofErr w:type="spellEnd"/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จัดสภาพแวดล้อมในโรงเรียน</w:t>
            </w:r>
          </w:p>
          <w:p w:rsidR="00956CDB" w:rsidRPr="006B112B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ประกวดโรงเรียนต้นแบบปลอดยุงลายไข้เลือดออก</w:t>
            </w:r>
          </w:p>
        </w:tc>
      </w:tr>
      <w:tr w:rsidR="00956CDB" w:rsidTr="00AE30E0">
        <w:tc>
          <w:tcPr>
            <w:tcW w:w="2093" w:type="dxa"/>
          </w:tcPr>
          <w:p w:rsidR="00956CDB" w:rsidRPr="00DB093F" w:rsidRDefault="00956CDB" w:rsidP="00AE30E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สภาพแวดล้อม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มีสถานศึกษาหลายระดับทั้งของรัฐและเอกชน</w:t>
            </w:r>
          </w:p>
          <w:p w:rsidR="00956CDB" w:rsidRPr="00E405BA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มีการสื่อสารที่หลากหลายช่องทาง เช่น </w:t>
            </w:r>
            <w:r>
              <w:rPr>
                <w:rFonts w:ascii="Browallia New" w:hAnsi="Browallia New" w:cs="Browallia New"/>
                <w:sz w:val="28"/>
              </w:rPr>
              <w:t xml:space="preserve">line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fb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เสียงตามสาย</w:t>
            </w:r>
          </w:p>
        </w:tc>
        <w:tc>
          <w:tcPr>
            <w:tcW w:w="2693" w:type="dxa"/>
          </w:tcPr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ชุมชนหนาแน่น / วัด / มัสยิด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สภาพสุขาภิบาลสิ่งแวดล้อมไม่ดี</w:t>
            </w:r>
          </w:p>
          <w:p w:rsidR="00956CDB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มีแหล่งเพาะพันธุ์เชื้อโรค เช่น บ่อกำจัดขยะ / ขยะตกค้าง</w:t>
            </w:r>
          </w:p>
          <w:p w:rsidR="00956CDB" w:rsidRPr="00E405BA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ขาดการเข้าถึงแหล่งข้อมูลที่แท้จริง</w:t>
            </w:r>
          </w:p>
        </w:tc>
        <w:tc>
          <w:tcPr>
            <w:tcW w:w="2552" w:type="dxa"/>
          </w:tcPr>
          <w:p w:rsidR="002419CE" w:rsidRDefault="00956CDB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พัฒนา</w:t>
            </w:r>
            <w:r w:rsidR="002419CE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2419CE">
              <w:rPr>
                <w:rFonts w:ascii="Browallia New" w:hAnsi="Browallia New" w:cs="Browallia New"/>
                <w:sz w:val="28"/>
              </w:rPr>
              <w:t xml:space="preserve">app </w:t>
            </w:r>
            <w:r w:rsidR="002419CE">
              <w:rPr>
                <w:rFonts w:ascii="Browallia New" w:hAnsi="Browallia New" w:cs="Browallia New"/>
                <w:sz w:val="28"/>
                <w:cs/>
              </w:rPr>
              <w:t>ไข้เลือดออกที่นักเรียน ครัวเรือน สามารถใช้งาน</w:t>
            </w:r>
          </w:p>
          <w:p w:rsidR="00956CDB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ได้จริงและง่าย</w:t>
            </w:r>
          </w:p>
          <w:p w:rsidR="002419CE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จัดตั้งธนาคารขยะในชุมชน</w:t>
            </w:r>
          </w:p>
          <w:p w:rsidR="002419CE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วิเคราะห์ภาชนะที่เป็นแหล่ง</w:t>
            </w:r>
          </w:p>
          <w:p w:rsidR="002419CE" w:rsidRPr="0096142E" w:rsidRDefault="002419CE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เพาะพันธุ์ยุงเพื่อนำข้อมูลไปบริหารจัดการ</w:t>
            </w:r>
          </w:p>
        </w:tc>
      </w:tr>
      <w:tr w:rsidR="00956CDB" w:rsidTr="00AE30E0">
        <w:tc>
          <w:tcPr>
            <w:tcW w:w="2093" w:type="dxa"/>
          </w:tcPr>
          <w:p w:rsidR="00956CDB" w:rsidRPr="00DB093F" w:rsidRDefault="00956CDB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กลไกระบบสุขภาพ</w:t>
            </w:r>
          </w:p>
        </w:tc>
        <w:tc>
          <w:tcPr>
            <w:tcW w:w="2268" w:type="dxa"/>
          </w:tcPr>
          <w:p w:rsidR="00956CDB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มีงบประมาณสนับสนุนอย่างเพียงพอ</w:t>
            </w:r>
          </w:p>
          <w:p w:rsidR="002419CE" w:rsidRPr="00E405BA" w:rsidRDefault="002419CE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มีหน่วยวิชาการส่วนกลาง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อยู่ในพื้นที่</w:t>
            </w:r>
          </w:p>
        </w:tc>
        <w:tc>
          <w:tcPr>
            <w:tcW w:w="2693" w:type="dxa"/>
          </w:tcPr>
          <w:p w:rsidR="00956CDB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ขาดความรู้เรื่องของการของบประมาณ / การเขียนโครงการ</w:t>
            </w:r>
          </w:p>
          <w:p w:rsidR="002419CE" w:rsidRDefault="002419CE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กลไกการรับรู้และการปฏิบัติการของประชาชนยังไม่เพียงพอ</w:t>
            </w:r>
          </w:p>
        </w:tc>
        <w:tc>
          <w:tcPr>
            <w:tcW w:w="2552" w:type="dxa"/>
          </w:tcPr>
          <w:p w:rsidR="00956CDB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จัดอบรมเชิงปฏิบัติการให้แก่กลุ่มที่จะขอรับทุน</w:t>
            </w:r>
          </w:p>
          <w:p w:rsidR="002419CE" w:rsidRDefault="002419CE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จัดระบบกลไกขับเคลื่อนแผน</w:t>
            </w:r>
          </w:p>
          <w:p w:rsidR="002419CE" w:rsidRPr="000579DC" w:rsidRDefault="002419CE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งานโครงการ</w:t>
            </w:r>
          </w:p>
          <w:p w:rsidR="00956CDB" w:rsidRPr="000579DC" w:rsidRDefault="00956CDB" w:rsidP="00AE30E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956CDB" w:rsidRDefault="00956CDB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2419CE" w:rsidRDefault="00707CEF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คณะกรรมการบริหารจัดการกองทุนฯ</w:t>
      </w:r>
    </w:p>
    <w:p w:rsidR="00707CEF" w:rsidRPr="00956CDB" w:rsidRDefault="00707CEF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Style w:val="a3"/>
        <w:tblW w:w="9606" w:type="dxa"/>
        <w:tblLook w:val="04A0"/>
      </w:tblPr>
      <w:tblGrid>
        <w:gridCol w:w="2093"/>
        <w:gridCol w:w="2268"/>
        <w:gridCol w:w="2693"/>
        <w:gridCol w:w="2552"/>
      </w:tblGrid>
      <w:tr w:rsidR="00BF7F50" w:rsidTr="00AE30E0">
        <w:tc>
          <w:tcPr>
            <w:tcW w:w="2093" w:type="dxa"/>
            <w:vMerge w:val="restart"/>
          </w:tcPr>
          <w:p w:rsidR="00707CEF" w:rsidRDefault="00707CEF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gridSpan w:val="2"/>
          </w:tcPr>
          <w:p w:rsidR="00707CEF" w:rsidRDefault="00707CEF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552" w:type="dxa"/>
            <w:vMerge w:val="restart"/>
          </w:tcPr>
          <w:p w:rsidR="00707CEF" w:rsidRDefault="00707CEF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615D17" w:rsidTr="00AE30E0">
        <w:tc>
          <w:tcPr>
            <w:tcW w:w="2093" w:type="dxa"/>
            <w:vMerge/>
          </w:tcPr>
          <w:p w:rsidR="00707CEF" w:rsidRDefault="00707CEF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07CEF" w:rsidRDefault="00707CEF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93" w:type="dxa"/>
          </w:tcPr>
          <w:p w:rsidR="00707CEF" w:rsidRDefault="00707CEF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552" w:type="dxa"/>
            <w:vMerge/>
          </w:tcPr>
          <w:p w:rsidR="00707CEF" w:rsidRDefault="00707CEF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615D17" w:rsidTr="00AE30E0">
        <w:tc>
          <w:tcPr>
            <w:tcW w:w="2093" w:type="dxa"/>
          </w:tcPr>
          <w:p w:rsidR="00707CEF" w:rsidRDefault="00707CEF" w:rsidP="00AE30E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707CEF" w:rsidRPr="00707CEF" w:rsidRDefault="00707CEF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707CEF" w:rsidRDefault="00707CEF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กรรมการเข้าใจระเบียบของกองทุนฯพอประมาณ</w:t>
            </w:r>
          </w:p>
          <w:p w:rsidR="00707CEF" w:rsidRDefault="00707CEF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ผู้บริหารมีความ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กระตือ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  <w:p w:rsidR="00707CEF" w:rsidRDefault="00707CEF" w:rsidP="00AE30E0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รือรน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374644">
              <w:rPr>
                <w:rFonts w:ascii="Browallia New" w:hAnsi="Browallia New" w:cs="Browallia New" w:hint="cs"/>
                <w:sz w:val="28"/>
                <w:cs/>
              </w:rPr>
              <w:t>ในเรื่องกองทุนฯ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คณะกรรมการมีความรู้ความเข้าใจที่หลากหลาย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เจ้าหน้าที่กองทุนฯให้คำปรึกษาได้เป็นอย่างดี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คณะกรรมการมีจิตสาธารณะ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คณะกรรมการมีความพร้อมมีความสามัคคีในการทำงานกองทุนฯ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คณะกรรมการทุกคนเวลาเข้าร่วมพิจารณาโครงการมีการแสดงความคิดเห็นกันทุกคน</w:t>
            </w:r>
          </w:p>
          <w:p w:rsidR="00374644" w:rsidRPr="00DB093F" w:rsidRDefault="00374644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ประชาชนในชุมชนเข้าถึงข้อมูลข่าวสารกองทุนได้อย่างมากขึ้น</w:t>
            </w:r>
          </w:p>
        </w:tc>
        <w:tc>
          <w:tcPr>
            <w:tcW w:w="2693" w:type="dxa"/>
          </w:tcPr>
          <w:p w:rsidR="00707CEF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คณะกรรมการบางท่านไม่เข้าใจ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ในระเบียบกองทุนฯ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เจ้าหน้าที่กองทุนไม่เพียงพอ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เจ้าหน้าที่กองทุนได้เงินเดือน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น้อย</w:t>
            </w:r>
          </w:p>
          <w:p w:rsidR="00374644" w:rsidRDefault="00374644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คณ</w:t>
            </w:r>
            <w:r>
              <w:rPr>
                <w:rFonts w:ascii="Browallia New" w:hAnsi="Browallia New" w:cs="Browallia New" w:hint="cs"/>
                <w:sz w:val="28"/>
                <w:cs/>
              </w:rPr>
              <w:t>ะกรรมการบางท่านไม่เข้าใจในการจัดทำโครงการ</w:t>
            </w:r>
          </w:p>
          <w:p w:rsidR="00374644" w:rsidRDefault="00374644" w:rsidP="0037464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คนที่ขอโครงการไม่เข้าใจในการเขียนโครงการ</w:t>
            </w:r>
          </w:p>
          <w:p w:rsidR="00374644" w:rsidRDefault="00374644" w:rsidP="0037464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คนที่ขอโครงการไม่เข้าใจในการเขียนโครงการ</w:t>
            </w:r>
          </w:p>
          <w:p w:rsidR="00374644" w:rsidRPr="00DB093F" w:rsidRDefault="00374644" w:rsidP="00374644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552" w:type="dxa"/>
          </w:tcPr>
          <w:p w:rsidR="00707CEF" w:rsidRDefault="00C633D5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พัฒนาศักยภาพให้กับคณะกรรมการอนุกรรมการ คณะทำงานและภาคีเครือข่าย</w:t>
            </w:r>
          </w:p>
          <w:p w:rsidR="00C633D5" w:rsidRDefault="00C633D5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ประชาสัมพันธ์ข่าวสารข้อมูล</w:t>
            </w:r>
          </w:p>
          <w:p w:rsidR="00C633D5" w:rsidRPr="006B112B" w:rsidRDefault="00C633D5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กองทุนผ่านสื่อต่างๆได้อย่างมากขึ้น</w:t>
            </w:r>
          </w:p>
        </w:tc>
      </w:tr>
      <w:tr w:rsidR="00615D17" w:rsidTr="00AE30E0">
        <w:tc>
          <w:tcPr>
            <w:tcW w:w="2093" w:type="dxa"/>
          </w:tcPr>
          <w:p w:rsidR="00707CEF" w:rsidRPr="00DB093F" w:rsidRDefault="00707CEF" w:rsidP="00AE30E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สภาพแวดล้อม</w:t>
            </w:r>
          </w:p>
          <w:p w:rsidR="00707CEF" w:rsidRDefault="00707CEF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07CEF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กองทุนมีงบประมาณเยอะในการส่งเสริมสุขภาพป้องกันโรค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การสื่อสารทันสมัยและเข้าถึงพื้นที่อย่างรวดเร็ว (</w:t>
            </w:r>
            <w:r>
              <w:rPr>
                <w:rFonts w:ascii="Browallia New" w:hAnsi="Browallia New" w:cs="Browallia New"/>
                <w:sz w:val="28"/>
              </w:rPr>
              <w:t>line , FB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สมาชิกในชุมชนได้รับการ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ศึกษา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ได้อย่างทั่วถึง (</w:t>
            </w:r>
            <w:r>
              <w:rPr>
                <w:rFonts w:ascii="Browallia New" w:hAnsi="Browallia New" w:cs="Browallia New"/>
                <w:sz w:val="28"/>
              </w:rPr>
              <w:t>80%</w:t>
            </w:r>
            <w:r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ประชาชนนำวัฒนธรรมมา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ประยุกต์ใช้ในชีวิตประจำวัน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ประชาชนเข้าถึงศาสนา</w:t>
            </w:r>
          </w:p>
          <w:p w:rsidR="00BF7F50" w:rsidRPr="00E405BA" w:rsidRDefault="00BF7F50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การพัฒนาจิตใจดีขึ้น</w:t>
            </w:r>
          </w:p>
        </w:tc>
        <w:tc>
          <w:tcPr>
            <w:tcW w:w="2693" w:type="dxa"/>
          </w:tcPr>
          <w:p w:rsidR="00707CEF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ชุมชนเมือง กลุ่มวัยทำงานประชากรแฝง ต่างด้าว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เศรษฐกิจเข้ารักษาโรงพยาบาลเอกชนง่ายและสะดวกไม่สนใจโรงพยาบาลรัฐ</w:t>
            </w:r>
          </w:p>
          <w:p w:rsidR="00BF7F50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ประชากรเยอะไม่ให้ความร่วมมือ</w:t>
            </w:r>
          </w:p>
          <w:p w:rsidR="00BF7F50" w:rsidRPr="00E405BA" w:rsidRDefault="00BF7F50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ปัญหาสุขภาพเยอะฯลฯ</w:t>
            </w:r>
          </w:p>
        </w:tc>
        <w:tc>
          <w:tcPr>
            <w:tcW w:w="2552" w:type="dxa"/>
          </w:tcPr>
          <w:p w:rsidR="00707CEF" w:rsidRDefault="00BF7F50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ต้องทำความเข้าใจให้กับประชาชนมากขึ้น</w:t>
            </w:r>
          </w:p>
          <w:p w:rsidR="00BF7F50" w:rsidRPr="0096142E" w:rsidRDefault="00BF7F50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ประชาชนในชุมชนสร้างจิตสำนึกให้ประชาชนมีส่วนร่วมในการดำเนินโครงการ</w:t>
            </w:r>
          </w:p>
        </w:tc>
      </w:tr>
      <w:tr w:rsidR="00615D17" w:rsidTr="00AE30E0">
        <w:tc>
          <w:tcPr>
            <w:tcW w:w="2093" w:type="dxa"/>
          </w:tcPr>
          <w:p w:rsidR="00707CEF" w:rsidRPr="00DB093F" w:rsidRDefault="00707CEF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lastRenderedPageBreak/>
              <w:t>กลไกระบบสุขภาพ</w:t>
            </w:r>
          </w:p>
        </w:tc>
        <w:tc>
          <w:tcPr>
            <w:tcW w:w="2268" w:type="dxa"/>
          </w:tcPr>
          <w:p w:rsidR="00CD4A2D" w:rsidRDefault="00CD4A2D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ระบบสุขภาพในชุมชนการรักษาพยาบาลเข้าถึงได้ง่าย</w:t>
            </w:r>
          </w:p>
          <w:p w:rsidR="00CD4A2D" w:rsidRDefault="00CD4A2D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มีกองทุนหลักประกันสุขภาพในชุมชนได้ง่ายขึ้น</w:t>
            </w:r>
          </w:p>
          <w:p w:rsidR="00CD4A2D" w:rsidRDefault="00CD4A2D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ประชาชนในพื้นที่สนใจในการดูแลสุขภาพเพิ่มขึ้น</w:t>
            </w:r>
          </w:p>
          <w:p w:rsidR="00CD4A2D" w:rsidRPr="00E405BA" w:rsidRDefault="00CD4A2D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มีศักยภาพในการส่งเสริมสุขภาพให้กับชุมชน</w:t>
            </w:r>
          </w:p>
        </w:tc>
        <w:tc>
          <w:tcPr>
            <w:tcW w:w="2693" w:type="dxa"/>
          </w:tcPr>
          <w:p w:rsidR="00707CEF" w:rsidRDefault="00615D1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ประชาชนเข้าถึงระบบสุขภาพกองทุนน้อย</w:t>
            </w:r>
          </w:p>
          <w:p w:rsidR="00615D17" w:rsidRDefault="00615D17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ประชาชนไม่ดูแลสุขภาพของตนเอง</w:t>
            </w:r>
          </w:p>
        </w:tc>
        <w:tc>
          <w:tcPr>
            <w:tcW w:w="2552" w:type="dxa"/>
          </w:tcPr>
          <w:p w:rsidR="00615D17" w:rsidRDefault="00615D1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เข้าถึงประชาชนให้มากกว่า</w:t>
            </w:r>
          </w:p>
          <w:p w:rsidR="00707CEF" w:rsidRDefault="00615D1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เป็นอยู่</w:t>
            </w:r>
          </w:p>
          <w:p w:rsidR="00615D17" w:rsidRDefault="00615D1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ปรับเปลี่ยนพฤติกรรมการ</w:t>
            </w:r>
          </w:p>
          <w:p w:rsidR="00615D17" w:rsidRPr="00615D17" w:rsidRDefault="00615D17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ดูแลสุขภาพ</w:t>
            </w:r>
          </w:p>
        </w:tc>
      </w:tr>
    </w:tbl>
    <w:p w:rsidR="00777DB8" w:rsidRDefault="00777DB8" w:rsidP="007C25EC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405BA" w:rsidRDefault="00E405BA">
      <w:pPr>
        <w:rPr>
          <w:rFonts w:cs="Cordia New"/>
          <w:noProof/>
        </w:rPr>
      </w:pPr>
    </w:p>
    <w:p w:rsidR="00E405BA" w:rsidRDefault="00E405BA">
      <w:pPr>
        <w:rPr>
          <w:rFonts w:cs="Cordia New"/>
          <w:noProof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  <w:cs/>
        </w:rPr>
        <w:sectPr w:rsidR="00737E27" w:rsidSect="007807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43" type="#_x0000_t202" style="position:absolute;margin-left:189.35pt;margin-top:1.75pt;width:185.5pt;height:166.85pt;z-index:251675648">
            <v:textbox style="mso-next-textbox:#_x0000_s1043">
              <w:txbxContent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proofErr w:type="gramStart"/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พัฒนาศักยภาพ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จนท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</w:rPr>
                    <w:t>.</w:t>
                  </w:r>
                  <w:proofErr w:type="gramEnd"/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กองทุนฯ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การรวบรวมข้อมูลสถานการณ์สุขภาพภายในพื้นที่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proofErr w:type="gramStart"/>
                  <w:r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จัดเวทีให้ความรู้ความเข้าใจระดับพื้นที่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6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ศูนย์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1.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ศาลามีชัย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2.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โรงพยาบาล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3.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คูขวาง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4.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ศรีทวี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5.</w:t>
                  </w:r>
                  <w:proofErr w:type="gramEnd"/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โพธิ์เสด็จ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6.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ทุ่งจีน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proofErr w:type="gramStart"/>
                  <w:r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พัฒนาศักยภาพ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คกก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</w:rPr>
                    <w:t>.</w:t>
                  </w:r>
                  <w:proofErr w:type="gramEnd"/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กองทุนฯ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 บทบาทหน้าที่</w:t>
                  </w:r>
                </w:p>
                <w:p w:rsidR="00AE3859" w:rsidRPr="006F7C1D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 ระเบียบข้อ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บัคับ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กองทุนฯ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41" type="#_x0000_t202" style="position:absolute;margin-left:380.95pt;margin-top:14.15pt;width:185.5pt;height:113.6pt;z-index:251673600">
            <v:textbox style="mso-next-textbox:#_x0000_s1041">
              <w:txbxContent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การจัดการความรู้ระดับชุมชน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ติด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ตามประเมินผล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จัดเวทีความร่วมมือทุกภาคส่วน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สารสุขภาพชุมชน</w:t>
                  </w:r>
                </w:p>
                <w:p w:rsidR="005D38AB" w:rsidRPr="006F7C1D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ประชาสัมพันธ์ (วิทยุ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เสียงตามสาย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แผ่นพับ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FB 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รถประชาสัมพันธ์เคลื่อนที่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42" type="#_x0000_t202" style="position:absolute;margin-left:-1.95pt;margin-top:17.75pt;width:185.5pt;height:133.05pt;z-index:251674624">
            <v:textbox style="mso-next-textbox:#_x0000_s1042">
              <w:txbxContent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พัฒนาระเบียบกองทุนฯ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พัฒนาระบบการบริหารจัดการกองทุนฯ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ค่าตอบแทนบุคลากร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คกก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</w:rPr>
                    <w:t>.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กองทุนฯ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เพิ่มค่าวัสดุครุภัณฑ์</w:t>
                  </w:r>
                </w:p>
                <w:p w:rsidR="00AE3859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ประชุม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คกก.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กองทุนฯ</w:t>
                  </w:r>
                </w:p>
                <w:p w:rsidR="00AE3859" w:rsidRPr="006F7C1D" w:rsidRDefault="00AE3859" w:rsidP="00AE3859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แลกเปลี่ยนเรียนรู้การบริหารจัดการกองทุนฯ</w:t>
                  </w:r>
                </w:p>
              </w:txbxContent>
            </v:textbox>
          </v:shape>
        </w:pict>
      </w: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29" type="#_x0000_t202" style="position:absolute;margin-left:569.95pt;margin-top:9.2pt;width:129.4pt;height:27pt;z-index:251661312">
            <v:textbox>
              <w:txbxContent>
                <w:p w:rsidR="00DF5C98" w:rsidRPr="00DF5C98" w:rsidRDefault="00DF5C98" w:rsidP="00DF5C98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กองทุนดีเด่นระดับ</w:t>
                  </w:r>
                  <w:r w:rsidRPr="00DF5C98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เขต </w:t>
                  </w:r>
                  <w:r w:rsidRPr="00DF5C98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3 </w:t>
                  </w:r>
                  <w:r w:rsidRPr="00DF5C98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ปี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28" type="#_x0000_t202" style="position:absolute;margin-left:386.45pt;margin-top:52.1pt;width:175.1pt;height:27pt;z-index:251660288">
            <v:textbox>
              <w:txbxContent>
                <w:p w:rsidR="00DF5C98" w:rsidRPr="00DF5C98" w:rsidRDefault="00DF5C98" w:rsidP="00DF5C98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สร้างความตระหนักกับภาคีเครือข่าย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69.95pt;margin-top:43.75pt;width:129.4pt;height:0;z-index:251669504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6" type="#_x0000_t32" style="position:absolute;margin-left:571.35pt;margin-top:43.05pt;width:0;height:42.2pt;flip:y;z-index:251668480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4" type="#_x0000_t32" style="position:absolute;margin-left:382.95pt;margin-top:84.6pt;width:0;height:42.2pt;flip:y;z-index:251666432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5" type="#_x0000_t32" style="position:absolute;margin-left:381.55pt;margin-top:85.3pt;width:192.45pt;height:0;z-index:251667456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27" type="#_x0000_t202" style="position:absolute;margin-left:188.65pt;margin-top:90.15pt;width:189pt;height:27pt;z-index:251659264">
            <v:textbox>
              <w:txbxContent>
                <w:p w:rsidR="00DF5C98" w:rsidRPr="00DF5C98" w:rsidRDefault="00DF5C98" w:rsidP="00DF5C98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สร้างความเข้ม</w:t>
                  </w:r>
                  <w:proofErr w:type="spellStart"/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แข็งค</w:t>
                  </w:r>
                  <w:proofErr w:type="spellEnd"/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กก</w:t>
                  </w:r>
                  <w:r>
                    <w:rPr>
                      <w:rFonts w:ascii="Browallia New" w:hAnsi="Browallia New" w:cs="Browallia New"/>
                      <w:b/>
                      <w:bCs/>
                    </w:rPr>
                    <w:t>.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กองทุนฯ</w:t>
                  </w:r>
                  <w:r w:rsidRPr="00DF5C98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DF5C98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/ </w:t>
                  </w:r>
                  <w:proofErr w:type="spellStart"/>
                  <w:r w:rsidRPr="00DF5C98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จนท</w:t>
                  </w:r>
                  <w:proofErr w:type="spellEnd"/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2" type="#_x0000_t32" style="position:absolute;margin-left:189.1pt;margin-top:124.8pt;width:192.45pt;height:0;z-index:251664384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1" type="#_x0000_t32" style="position:absolute;margin-left:190.5pt;margin-top:124.1pt;width:0;height:42.2pt;flip:y;z-index:251663360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0" type="#_x0000_t32" style="position:absolute;margin-left:-1.95pt;margin-top:164.2pt;width:192.45pt;height:0;z-index:251662336" o:connectortype="straight" strokecolor="#002060" strokeweight="4.5pt"/>
        </w:pic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26" type="#_x0000_t202" style="position:absolute;margin-left:-1.95pt;margin-top:130.95pt;width:185.5pt;height:27pt;z-index:251658240">
            <v:textbox>
              <w:txbxContent>
                <w:p w:rsidR="00DF5C98" w:rsidRPr="00DF5C98" w:rsidRDefault="00DF5C98" w:rsidP="00DF5C98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cs/>
                    </w:rPr>
                  </w:pPr>
                  <w:r w:rsidRPr="00DF5C9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สร้างความสัมพันธภาพ</w:t>
                  </w:r>
                  <w:proofErr w:type="spellStart"/>
                  <w:r w:rsidRPr="00DF5C9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ในค</w:t>
                  </w:r>
                  <w:proofErr w:type="spellEnd"/>
                  <w:r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กก</w:t>
                  </w:r>
                  <w:r>
                    <w:rPr>
                      <w:rFonts w:ascii="Browallia New" w:hAnsi="Browallia New" w:cs="Browallia New"/>
                      <w:b/>
                      <w:bCs/>
                    </w:rPr>
                    <w:t>.</w:t>
                  </w:r>
                  <w:r w:rsidRPr="00DF5C9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กองทุนฯ</w:t>
                  </w:r>
                </w:p>
              </w:txbxContent>
            </v:textbox>
          </v:shape>
        </w:pict>
      </w: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40" type="#_x0000_t202" style="position:absolute;margin-left:388.5pt;margin-top:8.85pt;width:185.5pt;height:181.45pt;z-index:251672576">
            <v:textbox style="mso-next-textbox:#_x0000_s1040">
              <w:txbxContent>
                <w:p w:rsidR="006F7C1D" w:rsidRDefault="006F7C1D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proofErr w:type="spellStart"/>
                  <w:r w:rsidR="005D38AB">
                    <w:rPr>
                      <w:rFonts w:ascii="Browallia New" w:hAnsi="Browallia New" w:cs="Browallia New" w:hint="cs"/>
                      <w:sz w:val="28"/>
                      <w:cs/>
                    </w:rPr>
                    <w:t>ปชช</w:t>
                  </w:r>
                  <w:proofErr w:type="spellEnd"/>
                  <w:r w:rsidR="005D38AB">
                    <w:rPr>
                      <w:rFonts w:ascii="Browallia New" w:hAnsi="Browallia New" w:cs="Browallia New"/>
                      <w:sz w:val="28"/>
                    </w:rPr>
                    <w:t>.</w:t>
                  </w:r>
                  <w:r w:rsidR="005D38AB">
                    <w:rPr>
                      <w:rFonts w:ascii="Browallia New" w:hAnsi="Browallia New" w:cs="Browallia New"/>
                      <w:sz w:val="28"/>
                      <w:cs/>
                    </w:rPr>
                    <w:t>รับรู้และเข้าถึงข้อมูล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เกิดการร่วมในการดูแลสุขภาพ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มีโครงการที่สำเร็จ .....</w:t>
                  </w:r>
                  <w:proofErr w:type="gram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โครงการ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         ไม่สำเร็จ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…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โครงการ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เกิดโมเดลการจัดการสุขภาพ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แม่และเด็ก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วัยเรียน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วัยทำงาน</w:t>
                  </w:r>
                </w:p>
                <w:p w:rsidR="005D38AB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ผู้สูงอายุ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</w:t>
                  </w:r>
                  <w:proofErr w:type="spellStart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พการ</w:t>
                  </w:r>
                  <w:proofErr w:type="spellEnd"/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/ </w:t>
                  </w: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ผู้ด้อยโอกาส</w:t>
                  </w:r>
                </w:p>
                <w:p w:rsidR="005D38AB" w:rsidRPr="006F7C1D" w:rsidRDefault="005D38AB" w:rsidP="005D38AB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     เกิดนักสื่อสารจาก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… 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ชุมชนๆละ ....คน</w:t>
                  </w:r>
                </w:p>
              </w:txbxContent>
            </v:textbox>
          </v:shape>
        </w:pict>
      </w: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9" type="#_x0000_t202" style="position:absolute;margin-left:197.45pt;margin-top:22.45pt;width:185.5pt;height:129.5pt;z-index:251671552">
            <v:textbox>
              <w:txbxContent>
                <w:p w:rsidR="006F7C1D" w:rsidRDefault="006F7C1D" w:rsidP="006F7C1D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คกก.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กองทุนฯ 80% รู้ระเบียบและบทบาทกองทุนฯสามารถพิจารณาโครงการ</w:t>
                  </w:r>
                </w:p>
                <w:p w:rsidR="006F7C1D" w:rsidRDefault="006F7C1D" w:rsidP="006F7C1D">
                  <w:pPr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ประชาชนในศูนย์บริการ 6 ศูนย์ เข้าใจและสามารถเขียนโครงการเสนอกองทุนฯ</w:t>
                  </w:r>
                </w:p>
                <w:p w:rsidR="006F7C1D" w:rsidRPr="006F7C1D" w:rsidRDefault="006F7C1D" w:rsidP="006F7C1D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มีชุดข้อมูลสุขภาพ</w:t>
                  </w:r>
                </w:p>
              </w:txbxContent>
            </v:textbox>
          </v:shape>
        </w:pict>
      </w: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3" type="#_x0000_t32" style="position:absolute;margin-left:-1.95pt;margin-top:22.8pt;width:.05pt;height:130.2pt;flip:y;z-index:251665408" o:connectortype="straight" strokecolor="#002060" strokeweight="4.5pt"/>
        </w:pict>
      </w:r>
    </w:p>
    <w:p w:rsidR="00737E27" w:rsidRDefault="00A96979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pict>
          <v:shape id="_x0000_s1038" type="#_x0000_t202" style="position:absolute;margin-left:5pt;margin-top:8.7pt;width:185.5pt;height:112.15pt;z-index:251670528">
            <v:textbox>
              <w:txbxContent>
                <w:p w:rsidR="006F7C1D" w:rsidRDefault="006F7C1D" w:rsidP="006F7C1D">
                  <w:pPr>
                    <w:rPr>
                      <w:rFonts w:ascii="Browallia New" w:hAnsi="Browallia New" w:cs="Browallia New"/>
                      <w:sz w:val="28"/>
                    </w:rPr>
                  </w:pPr>
                  <w:r w:rsidRPr="006F7C1D">
                    <w:rPr>
                      <w:rFonts w:ascii="Browallia New" w:hAnsi="Browallia New" w:cs="Browallia New"/>
                      <w:sz w:val="28"/>
                    </w:rPr>
                    <w:t xml:space="preserve">- </w:t>
                  </w:r>
                  <w:r w:rsidRPr="006F7C1D"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มี </w:t>
                  </w:r>
                  <w:proofErr w:type="spellStart"/>
                  <w:r w:rsidRPr="006F7C1D">
                    <w:rPr>
                      <w:rFonts w:ascii="Browallia New" w:hAnsi="Browallia New" w:cs="Browallia New" w:hint="cs"/>
                      <w:sz w:val="28"/>
                      <w:cs/>
                    </w:rPr>
                    <w:t>คกก</w:t>
                  </w:r>
                  <w:proofErr w:type="spellEnd"/>
                  <w:proofErr w:type="gramStart"/>
                  <w:r>
                    <w:rPr>
                      <w:rFonts w:ascii="Browallia New" w:hAnsi="Browallia New" w:cs="Browallia New"/>
                      <w:sz w:val="28"/>
                    </w:rPr>
                    <w:t>./</w:t>
                  </w:r>
                  <w:proofErr w:type="gramEnd"/>
                  <w:r w:rsidRPr="006F7C1D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อนุกรรมการ เข้าร่วมประชุม </w:t>
                  </w:r>
                  <w:r w:rsidRPr="006F7C1D">
                    <w:rPr>
                      <w:rFonts w:ascii="Browallia New" w:hAnsi="Browallia New" w:cs="Browallia New"/>
                      <w:sz w:val="28"/>
                    </w:rPr>
                    <w:t>80%</w:t>
                  </w:r>
                </w:p>
                <w:p w:rsidR="006F7C1D" w:rsidRDefault="006F7C1D" w:rsidP="006F7C1D">
                  <w:pPr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คกก.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มีความรู้ความเข้าใจการบริหารจัดการกองทุนฯ</w:t>
                  </w:r>
                </w:p>
                <w:p w:rsidR="006F7C1D" w:rsidRPr="006F7C1D" w:rsidRDefault="006F7C1D" w:rsidP="006F7C1D">
                  <w:pPr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>-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มติคณะกรรมการกองทุนฯ</w:t>
                  </w:r>
                </w:p>
              </w:txbxContent>
            </v:textbox>
          </v:shape>
        </w:pict>
      </w: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737E27" w:rsidRDefault="00737E27" w:rsidP="00845CCC">
      <w:pPr>
        <w:rPr>
          <w:rFonts w:ascii="Browallia New" w:hAnsi="Browallia New" w:cs="Browallia New"/>
          <w:b/>
          <w:bCs/>
          <w:sz w:val="24"/>
          <w:szCs w:val="32"/>
          <w:cs/>
        </w:rPr>
        <w:sectPr w:rsidR="00737E27" w:rsidSect="00737E2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80747" w:rsidRDefault="00845CCC" w:rsidP="00845CCC">
      <w:pPr>
        <w:rPr>
          <w:rFonts w:ascii="Browallia New" w:hAnsi="Browallia New" w:cs="Browallia New"/>
          <w:b/>
          <w:bCs/>
          <w:sz w:val="24"/>
          <w:szCs w:val="32"/>
        </w:rPr>
      </w:pPr>
      <w:r w:rsidRPr="00845CCC">
        <w:rPr>
          <w:rFonts w:ascii="Browallia New" w:hAnsi="Browallia New" w:cs="Browallia New"/>
          <w:b/>
          <w:bCs/>
          <w:sz w:val="24"/>
          <w:szCs w:val="32"/>
          <w:cs/>
        </w:rPr>
        <w:lastRenderedPageBreak/>
        <w:t>ผู้สูงอายุ ผู้มีภาวะพึ่งพิง</w:t>
      </w:r>
    </w:p>
    <w:tbl>
      <w:tblPr>
        <w:tblStyle w:val="a3"/>
        <w:tblW w:w="9606" w:type="dxa"/>
        <w:tblLook w:val="04A0"/>
      </w:tblPr>
      <w:tblGrid>
        <w:gridCol w:w="2093"/>
        <w:gridCol w:w="2268"/>
        <w:gridCol w:w="2693"/>
        <w:gridCol w:w="2552"/>
      </w:tblGrid>
      <w:tr w:rsidR="00845CCC" w:rsidTr="00AE30E0">
        <w:tc>
          <w:tcPr>
            <w:tcW w:w="2093" w:type="dxa"/>
            <w:vMerge w:val="restart"/>
          </w:tcPr>
          <w:p w:rsidR="00845CCC" w:rsidRDefault="00845CCC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961" w:type="dxa"/>
            <w:gridSpan w:val="2"/>
          </w:tcPr>
          <w:p w:rsidR="00845CCC" w:rsidRDefault="00845CCC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ทุนและศักยภาพ</w:t>
            </w:r>
          </w:p>
        </w:tc>
        <w:tc>
          <w:tcPr>
            <w:tcW w:w="2552" w:type="dxa"/>
            <w:vMerge w:val="restart"/>
          </w:tcPr>
          <w:p w:rsidR="00845CCC" w:rsidRDefault="00845CCC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สิ่งที่ต้องทำ</w:t>
            </w:r>
          </w:p>
        </w:tc>
      </w:tr>
      <w:tr w:rsidR="00B94599" w:rsidTr="00AE30E0">
        <w:tc>
          <w:tcPr>
            <w:tcW w:w="2093" w:type="dxa"/>
            <w:vMerge/>
          </w:tcPr>
          <w:p w:rsidR="00845CCC" w:rsidRDefault="00845CCC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45CCC" w:rsidRDefault="00845CCC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2693" w:type="dxa"/>
          </w:tcPr>
          <w:p w:rsidR="00845CCC" w:rsidRDefault="00845CCC" w:rsidP="00AE30E0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  <w:tc>
          <w:tcPr>
            <w:tcW w:w="2552" w:type="dxa"/>
            <w:vMerge/>
          </w:tcPr>
          <w:p w:rsidR="00845CCC" w:rsidRDefault="00845CCC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94599" w:rsidTr="00AE30E0">
        <w:tc>
          <w:tcPr>
            <w:tcW w:w="2093" w:type="dxa"/>
          </w:tcPr>
          <w:p w:rsidR="00845CCC" w:rsidRPr="00DB093F" w:rsidRDefault="00845CCC" w:rsidP="00AE30E0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ปัจเจก</w:t>
            </w: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บุคคล</w:t>
            </w:r>
          </w:p>
          <w:p w:rsidR="00845CCC" w:rsidRPr="00620D3D" w:rsidRDefault="00845CCC" w:rsidP="00AE30E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94599" w:rsidRDefault="00235802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มี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ผ่านการอบรมคัดกรองครบ 190 คน</w:t>
            </w:r>
          </w:p>
          <w:p w:rsidR="00235802" w:rsidRDefault="00235802" w:rsidP="002350C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อสม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มี</w:t>
            </w:r>
            <w:r w:rsidR="002350C1">
              <w:rPr>
                <w:rFonts w:ascii="Browallia New" w:hAnsi="Browallia New" w:cs="Browallia New" w:hint="cs"/>
                <w:sz w:val="28"/>
                <w:cs/>
              </w:rPr>
              <w:t>การคัดกรองผู้ที่มีปัญหาด้านสายตาแก่คนในชุมชน</w:t>
            </w:r>
          </w:p>
          <w:p w:rsidR="002350C1" w:rsidRDefault="002350C1" w:rsidP="002350C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ประชาชนมีการเข้าถึงบริการสุขภาพง่าย (ใกล้บ้าน)</w:t>
            </w:r>
          </w:p>
          <w:p w:rsidR="002350C1" w:rsidRDefault="002350C1" w:rsidP="002350C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ประชาชนส่วนใหญ่มี</w:t>
            </w:r>
          </w:p>
          <w:p w:rsidR="002350C1" w:rsidRDefault="002350C1" w:rsidP="002350C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รายได้</w:t>
            </w:r>
          </w:p>
          <w:p w:rsidR="002350C1" w:rsidRPr="00DB093F" w:rsidRDefault="002350C1" w:rsidP="002350C1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ประชาชนส่วนใหญ่รับจ้าง</w:t>
            </w:r>
          </w:p>
        </w:tc>
        <w:tc>
          <w:tcPr>
            <w:tcW w:w="2693" w:type="dxa"/>
          </w:tcPr>
          <w:p w:rsidR="00845CCC" w:rsidRDefault="002350C1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บุคลากรศูนย์บริการมีจำนวนน้อย</w:t>
            </w:r>
          </w:p>
          <w:p w:rsidR="002350C1" w:rsidRDefault="002350C1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พฤติกรรมการบริโภคที่ไม่ปลอดภัย</w:t>
            </w:r>
            <w:r w:rsidR="00737E27">
              <w:rPr>
                <w:rFonts w:ascii="Browallia New" w:hAnsi="Browallia New" w:cs="Browallia New" w:hint="cs"/>
                <w:sz w:val="28"/>
                <w:cs/>
              </w:rPr>
              <w:t xml:space="preserve"> (หวาน มัน เค็ม)</w:t>
            </w:r>
          </w:p>
          <w:p w:rsidR="00737E27" w:rsidRDefault="00737E2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คนออกกกำลังกายน้อย</w:t>
            </w:r>
          </w:p>
          <w:p w:rsidR="00737E27" w:rsidRDefault="00737E2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มีภาวะเครียด</w:t>
            </w:r>
          </w:p>
          <w:p w:rsidR="00737E27" w:rsidRDefault="00737E2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ประชาชนเจ็บป่วย ปวดเข่า ปวดกล้ามเนื้อ</w:t>
            </w:r>
          </w:p>
          <w:p w:rsidR="00737E27" w:rsidRPr="00DB093F" w:rsidRDefault="00737E27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ประชาชนมีปัญหาสุขภาพฟัน ช่องปาก</w:t>
            </w:r>
          </w:p>
        </w:tc>
        <w:tc>
          <w:tcPr>
            <w:tcW w:w="2552" w:type="dxa"/>
          </w:tcPr>
          <w:p w:rsidR="00845CCC" w:rsidRPr="006B112B" w:rsidRDefault="00845CCC" w:rsidP="00AE30E0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B94599" w:rsidTr="00AE30E0">
        <w:tc>
          <w:tcPr>
            <w:tcW w:w="2093" w:type="dxa"/>
          </w:tcPr>
          <w:p w:rsidR="00845CCC" w:rsidRPr="00DB093F" w:rsidRDefault="00845CCC" w:rsidP="00AE30E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B093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สภาพแวดล้อม</w:t>
            </w:r>
          </w:p>
          <w:p w:rsidR="00845CCC" w:rsidRDefault="00845CCC" w:rsidP="00AE30E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มีการจัดตั้งโรงเรียนวัยใส(โรงเรียนผู้สูงอายุ)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มีโครงการดูแล ผู้สูงอายุ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30,000 </w:t>
            </w:r>
            <w:r>
              <w:rPr>
                <w:rFonts w:ascii="Browallia New" w:hAnsi="Browallia New" w:cs="Browallia New"/>
                <w:sz w:val="28"/>
                <w:cs/>
              </w:rPr>
              <w:t>เตียง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มีกองทุน </w:t>
            </w:r>
            <w:r>
              <w:rPr>
                <w:rFonts w:ascii="Browallia New" w:hAnsi="Browallia New" w:cs="Browallia New"/>
                <w:sz w:val="28"/>
              </w:rPr>
              <w:t>LTC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ผู้สูงอายุมีการขึ้นทะเบียน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ครบถ้วน</w:t>
            </w:r>
          </w:p>
          <w:p w:rsidR="00845CCC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ศาสน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สถานเพียงพอให้ผู้สูงอายุเข้าถึงได้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มีชมรมผู้สูงอายุระดับเทศบาล</w:t>
            </w:r>
          </w:p>
          <w:p w:rsidR="00B94599" w:rsidRDefault="00B94599" w:rsidP="00B9459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มีสถานที่ให้ผู้สูงอายุได้เข้าร่วมกิจกรรมต่างๆ</w:t>
            </w:r>
          </w:p>
          <w:p w:rsidR="00B94599" w:rsidRPr="00E405BA" w:rsidRDefault="00B94599" w:rsidP="00B94599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มีต้นแบบผู้สูงอายุที่ดูแลสุขภาพตนเอง(อายุยืน)</w:t>
            </w:r>
          </w:p>
        </w:tc>
        <w:tc>
          <w:tcPr>
            <w:tcW w:w="2693" w:type="dxa"/>
          </w:tcPr>
          <w:p w:rsidR="00845CCC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LTC </w:t>
            </w:r>
            <w:r>
              <w:rPr>
                <w:rFonts w:ascii="Browallia New" w:hAnsi="Browallia New" w:cs="Browallia New" w:hint="cs"/>
                <w:sz w:val="28"/>
                <w:cs/>
              </w:rPr>
              <w:t>ยังพอเริ่มต้น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ปริมาณผู้สูงอายุเพิ่มขึ้น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ผู้สูงอายุว่างงาน ไม่มีรายได้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ผู้สูงอายุขาดคนดูแล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ผู้สูงอายุมีโรคประจำตัว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ระบบสาธารณูปโภคไม่เอื้อต่อวัยผู้สูงอายุ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บริการสาธารณะเพื่อผู้สูงอายุไม่เพียงพอ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ทัศนคติ ความเชื่อที่ไม่ถูกต้องด้านสุขภาพ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ขาดสถานที่ อุปกรณ์ เครื่องออกกำลังกาย 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ไม่มีการจัดตั้งศูนย์พัฒนาคุณภาพผู้สูงอายุ</w:t>
            </w:r>
          </w:p>
          <w:p w:rsidR="00737E27" w:rsidRDefault="00737E27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ชุมชนแออัด</w:t>
            </w:r>
          </w:p>
          <w:p w:rsidR="00737E27" w:rsidRDefault="00737E27" w:rsidP="00737E2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การมีส่วนร่วมยังไม่ดีพอ</w:t>
            </w:r>
          </w:p>
          <w:p w:rsidR="00737E27" w:rsidRPr="00737E27" w:rsidRDefault="00737E27" w:rsidP="00737E2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ขาดชุดข้อมูลสุขภาพ</w:t>
            </w:r>
          </w:p>
        </w:tc>
        <w:tc>
          <w:tcPr>
            <w:tcW w:w="2552" w:type="dxa"/>
          </w:tcPr>
          <w:p w:rsidR="00845CCC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สร้าง อบรม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CG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/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CM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ให้ครบทุกชุมชน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สร้างกลุ่มผู้สูงอายุเพื่อสร้างรายได้ (มีอาชีพ)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จัดตั้งศูนย์ดูแลผู้สูงอายุประจำ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ชุมชน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โครงการเพื่อนช่วยเพื่อน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พัฒนาเครือข่าย</w:t>
            </w:r>
            <w:r>
              <w:rPr>
                <w:rFonts w:ascii="Browallia New" w:hAnsi="Browallia New" w:cs="Browallia New" w:hint="cs"/>
                <w:sz w:val="28"/>
                <w:cs/>
              </w:rPr>
              <w:t>ในการดูแลผู้สูงอายุด้านต่างๆ</w:t>
            </w:r>
          </w:p>
          <w:p w:rsidR="00AB6D08" w:rsidRDefault="00AB6D08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เพิ่มการเป็นสมาชิกโครงการ 30,000 เตียง</w:t>
            </w:r>
            <w:r w:rsidR="00235802">
              <w:rPr>
                <w:rFonts w:ascii="Browallia New" w:hAnsi="Browallia New" w:cs="Browallia New" w:hint="cs"/>
                <w:sz w:val="28"/>
                <w:cs/>
              </w:rPr>
              <w:t xml:space="preserve"> ของผู้สูงอายุที่มีปัญหาสุขภาพ</w:t>
            </w:r>
          </w:p>
          <w:p w:rsidR="00235802" w:rsidRDefault="00235802" w:rsidP="00AE3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เพิ่มบริการรถรับ-ส่ง ผู้สูงอายุในการเข้าร่วมกิจกรรม</w:t>
            </w:r>
          </w:p>
          <w:p w:rsidR="00235802" w:rsidRPr="0096142E" w:rsidRDefault="00235802" w:rsidP="00AE30E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ปรับลานกีฬาชุมชนให้มีอุปกรณ์ออกกำลังกายสำหรับผู้สูงอายุ</w:t>
            </w:r>
          </w:p>
        </w:tc>
      </w:tr>
    </w:tbl>
    <w:p w:rsidR="00845CCC" w:rsidRDefault="00845CCC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845CCC" w:rsidRDefault="00845CCC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E608F7" w:rsidRDefault="00E608F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E608F7" w:rsidRDefault="00E608F7" w:rsidP="00845CCC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CC38D8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C38D8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เรียนรู้การลงข้อมูลผ่านเว็บไซต์</w:t>
      </w:r>
    </w:p>
    <w:p w:rsidR="00CC38D8" w:rsidRPr="00CC38D8" w:rsidRDefault="00CC38D8" w:rsidP="00CC38D8">
      <w:pPr>
        <w:tabs>
          <w:tab w:val="left" w:pos="7629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C38D8">
        <w:rPr>
          <w:rFonts w:ascii="Browallia New" w:hAnsi="Browallia New" w:cs="Browallia New" w:hint="cs"/>
          <w:b/>
          <w:bCs/>
          <w:sz w:val="32"/>
          <w:szCs w:val="32"/>
        </w:rPr>
        <w:drawing>
          <wp:inline distT="0" distB="0" distL="0" distR="0">
            <wp:extent cx="5731510" cy="3222086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Pr="00CC38D8" w:rsidRDefault="00CC38D8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</w:p>
    <w:p w:rsidR="00E608F7" w:rsidRDefault="00E608F7" w:rsidP="00E608F7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sz w:val="24"/>
          <w:szCs w:val="32"/>
          <w:cs/>
        </w:rPr>
        <w:lastRenderedPageBreak/>
        <w:t>ภาพการประชุม</w:t>
      </w:r>
    </w:p>
    <w:p w:rsidR="00E608F7" w:rsidRDefault="00E608F7" w:rsidP="00E608F7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-635</wp:posOffset>
            </wp:positionV>
            <wp:extent cx="2851785" cy="2145030"/>
            <wp:effectExtent l="19050" t="0" r="5715" b="0"/>
            <wp:wrapNone/>
            <wp:docPr id="2" name="Picture 2" descr="D:\All Pictures 2562\กองทุนฯนครศรีฯ 31-1_11_62 @รร.แกรน์ดปาร์ค นครศรี\76262395_2507186119565710_65398482266090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Pictures 2562\กองทุนฯนครศรีฯ 31-1_11_62 @รร.แกรน์ดปาร์ค นครศรี\76262395_2507186119565710_65398482266090373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856035" cy="2142026"/>
            <wp:effectExtent l="19050" t="0" r="1465" b="0"/>
            <wp:docPr id="1" name="Picture 1" descr="D:\All Pictures 2562\กองทุนฯนครศรีฯ 31-1_11_62 @รร.แกรน์ดปาร์ค นครศรี\78393576_1448638725291676_940812732217688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กองทุนฯนครศรีฯ 31-1_11_62 @รร.แกรน์ดปาร์ค นครศรี\78393576_1448638725291676_9408127322176880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50" cy="214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 </w:t>
      </w:r>
    </w:p>
    <w:p w:rsidR="00E608F7" w:rsidRDefault="00E608F7" w:rsidP="00E608F7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24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339725</wp:posOffset>
            </wp:positionV>
            <wp:extent cx="2865120" cy="2153920"/>
            <wp:effectExtent l="19050" t="0" r="0" b="0"/>
            <wp:wrapNone/>
            <wp:docPr id="4" name="Picture 4" descr="D:\All Pictures 2562\กองทุนฯนครศรีฯ 31-1_11_62 @รร.แกรน์ดปาร์ค นครศรี\75354880_417976535824649_604033215271587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Pictures 2562\กองทุนฯนครศรีฯ 31-1_11_62 @รร.แกรน์ดปาร์ค นครศรี\75354880_417976535824649_60403321527158702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8F7" w:rsidRDefault="00E608F7" w:rsidP="00E608F7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848708" cy="2136531"/>
            <wp:effectExtent l="19050" t="0" r="8792" b="0"/>
            <wp:docPr id="3" name="Picture 3" descr="D:\All Pictures 2562\กองทุนฯนครศรีฯ 31-1_11_62 @รร.แกรน์ดปาร์ค นครศรี\75362167_2604267606359797_25109603307592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l Pictures 2562\กองทุนฯนครศรีฯ 31-1_11_62 @รร.แกรน์ดปาร์ค นครศรี\75362167_2604267606359797_25109603307592089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21" cy="213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24"/>
          <w:szCs w:val="32"/>
          <w:cs/>
        </w:rPr>
        <w:t xml:space="preserve"> </w:t>
      </w:r>
    </w:p>
    <w:p w:rsidR="00CC38D8" w:rsidRDefault="00CC38D8" w:rsidP="00E608F7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CC38D8" w:rsidRDefault="00CC38D8" w:rsidP="00E608F7">
      <w:pPr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825262" cy="2118946"/>
            <wp:effectExtent l="19050" t="0" r="0" b="0"/>
            <wp:docPr id="6" name="Picture 1" descr="D:\All Pictures 2562\กองทุนฯนครศรีฯ 31-1_11_62 @รร.แกรน์ดปาร์ค นครศรี\75653332_1402750239894423_8249985503865077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กองทุนฯนครศรีฯ 31-1_11_62 @รร.แกรน์ดปาร์ค นครศรี\75653332_1402750239894423_824998550386507776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17" cy="21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/>
          <w:b/>
          <w:bCs/>
          <w:sz w:val="24"/>
          <w:szCs w:val="32"/>
        </w:rPr>
        <w:t xml:space="preserve">        </w:t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inline distT="0" distB="0" distL="0" distR="0">
            <wp:extent cx="2624895" cy="2118140"/>
            <wp:effectExtent l="19050" t="0" r="4005" b="0"/>
            <wp:docPr id="7" name="Picture 2" descr="D:\All Pictures 2562\กองทุนฯนครศรีฯ 31-1_11_62 @รร.แกรน์ดปาร์ค นครศรี\76267789_2314237892220812_720941931292943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Pictures 2562\กองทุนฯนครศรีฯ 31-1_11_62 @รร.แกรน์ดปาร์ค นครศรี\76267789_2314237892220812_720941931292943974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95" cy="211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F7" w:rsidRDefault="00E608F7" w:rsidP="00E608F7">
      <w:pPr>
        <w:rPr>
          <w:rFonts w:ascii="Browallia New" w:hAnsi="Browallia New" w:cs="Browallia New"/>
          <w:b/>
          <w:bCs/>
          <w:sz w:val="24"/>
          <w:szCs w:val="32"/>
        </w:rPr>
      </w:pPr>
    </w:p>
    <w:p w:rsidR="00E608F7" w:rsidRPr="00E608F7" w:rsidRDefault="00E608F7" w:rsidP="00E608F7">
      <w:pPr>
        <w:rPr>
          <w:rFonts w:ascii="Browallia New" w:hAnsi="Browallia New" w:cs="Browallia New"/>
          <w:b/>
          <w:bCs/>
          <w:sz w:val="24"/>
          <w:szCs w:val="32"/>
          <w:cs/>
        </w:rPr>
      </w:pPr>
    </w:p>
    <w:sectPr w:rsidR="00E608F7" w:rsidRPr="00E608F7" w:rsidSect="00737E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7C25EC"/>
    <w:rsid w:val="00013CE2"/>
    <w:rsid w:val="000579DC"/>
    <w:rsid w:val="000A0D98"/>
    <w:rsid w:val="000E7763"/>
    <w:rsid w:val="00120E7D"/>
    <w:rsid w:val="001A3EFC"/>
    <w:rsid w:val="002350C1"/>
    <w:rsid w:val="00235802"/>
    <w:rsid w:val="002401ED"/>
    <w:rsid w:val="002419CE"/>
    <w:rsid w:val="00257EA4"/>
    <w:rsid w:val="00257FA0"/>
    <w:rsid w:val="002633A5"/>
    <w:rsid w:val="002F176C"/>
    <w:rsid w:val="00374644"/>
    <w:rsid w:val="003B33D4"/>
    <w:rsid w:val="003E4FD9"/>
    <w:rsid w:val="003F409A"/>
    <w:rsid w:val="003F4497"/>
    <w:rsid w:val="004015EA"/>
    <w:rsid w:val="00412744"/>
    <w:rsid w:val="004244BD"/>
    <w:rsid w:val="004F50A5"/>
    <w:rsid w:val="00534717"/>
    <w:rsid w:val="005B33A6"/>
    <w:rsid w:val="005D38AB"/>
    <w:rsid w:val="00604E6B"/>
    <w:rsid w:val="00615D17"/>
    <w:rsid w:val="00620D3D"/>
    <w:rsid w:val="00673940"/>
    <w:rsid w:val="006B112B"/>
    <w:rsid w:val="006F7C1D"/>
    <w:rsid w:val="00707CEF"/>
    <w:rsid w:val="00737E27"/>
    <w:rsid w:val="00763F60"/>
    <w:rsid w:val="00777DB8"/>
    <w:rsid w:val="00780747"/>
    <w:rsid w:val="00793970"/>
    <w:rsid w:val="007C25EC"/>
    <w:rsid w:val="00825388"/>
    <w:rsid w:val="00845CCC"/>
    <w:rsid w:val="00956CDB"/>
    <w:rsid w:val="0096142E"/>
    <w:rsid w:val="00974717"/>
    <w:rsid w:val="00A22E9B"/>
    <w:rsid w:val="00A96979"/>
    <w:rsid w:val="00AB6D08"/>
    <w:rsid w:val="00AE3859"/>
    <w:rsid w:val="00B82CAA"/>
    <w:rsid w:val="00B94599"/>
    <w:rsid w:val="00BF7F50"/>
    <w:rsid w:val="00C52412"/>
    <w:rsid w:val="00C61CAD"/>
    <w:rsid w:val="00C633D5"/>
    <w:rsid w:val="00CC38D8"/>
    <w:rsid w:val="00CD4A2D"/>
    <w:rsid w:val="00CD4C98"/>
    <w:rsid w:val="00D71141"/>
    <w:rsid w:val="00DA6D55"/>
    <w:rsid w:val="00DB093F"/>
    <w:rsid w:val="00DD1013"/>
    <w:rsid w:val="00DF5C98"/>
    <w:rsid w:val="00E405BA"/>
    <w:rsid w:val="00E608F7"/>
    <w:rsid w:val="00EC0187"/>
    <w:rsid w:val="00F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 strokecolor="#002060"/>
    </o:shapedefaults>
    <o:shapelayout v:ext="edit">
      <o:idmap v:ext="edit" data="1"/>
      <o:rules v:ext="edit">
        <o:r id="V:Rule9" type="connector" idref="#_x0000_s1035"/>
        <o:r id="V:Rule10" type="connector" idref="#_x0000_s1032"/>
        <o:r id="V:Rule11" type="connector" idref="#_x0000_s1037"/>
        <o:r id="V:Rule12" type="connector" idref="#_x0000_s1034"/>
        <o:r id="V:Rule13" type="connector" idref="#_x0000_s1036"/>
        <o:r id="V:Rule14" type="connector" idref="#_x0000_s1030"/>
        <o:r id="V:Rule15" type="connector" idref="#_x0000_s1031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9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09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8905-A22D-432B-8343-9CB425B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2019-11-23T07:19:00Z</cp:lastPrinted>
  <dcterms:created xsi:type="dcterms:W3CDTF">2019-12-03T02:13:00Z</dcterms:created>
  <dcterms:modified xsi:type="dcterms:W3CDTF">2019-12-09T07:50:00Z</dcterms:modified>
</cp:coreProperties>
</file>