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4" w:rsidRPr="00F77F82" w:rsidRDefault="00FB6254" w:rsidP="00FB625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>การประชุมเชิงปฏิบัติการสรุปและออกแบบการสนับสนุนการสร้างเสริมสุขภาพระดับพื้นที่</w:t>
      </w:r>
    </w:p>
    <w:p w:rsidR="00FB6254" w:rsidRPr="00F77F82" w:rsidRDefault="00FB6254" w:rsidP="00FB625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r>
        <w:rPr>
          <w:rFonts w:ascii="Browallia New" w:hAnsi="Browallia New" w:cs="Browallia New"/>
          <w:b/>
          <w:bCs/>
          <w:sz w:val="32"/>
          <w:szCs w:val="32"/>
        </w:rPr>
        <w:t>30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>พฤษภาคม พ</w:t>
      </w:r>
      <w:r>
        <w:rPr>
          <w:rFonts w:ascii="Browallia New" w:hAnsi="Browallia New" w:cs="Browallia New"/>
          <w:b/>
          <w:bCs/>
          <w:sz w:val="32"/>
          <w:szCs w:val="32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ศ. </w:t>
      </w:r>
      <w:r>
        <w:rPr>
          <w:rFonts w:ascii="Browallia New" w:hAnsi="Browallia New" w:cs="Browallia New"/>
          <w:b/>
          <w:bCs/>
          <w:sz w:val="32"/>
          <w:szCs w:val="32"/>
        </w:rPr>
        <w:t>2562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FB6254" w:rsidRDefault="00FB6254" w:rsidP="00FB6254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ณ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ห้องประ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ชุม</w:t>
      </w:r>
      <w:r w:rsidR="00605FC9">
        <w:rPr>
          <w:rFonts w:ascii="Browallia New" w:hAnsi="Browallia New" w:cs="Browallia New" w:hint="cs"/>
          <w:b/>
          <w:bCs/>
          <w:sz w:val="32"/>
          <w:szCs w:val="32"/>
          <w:cs/>
        </w:rPr>
        <w:t>สสจ</w:t>
      </w:r>
      <w:proofErr w:type="spellEnd"/>
      <w:r w:rsidR="00605FC9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proofErr w:type="spellStart"/>
      <w:r w:rsidR="00605FC9">
        <w:rPr>
          <w:rFonts w:ascii="Browallia New" w:hAnsi="Browallia New" w:cs="Browallia New"/>
          <w:b/>
          <w:bCs/>
          <w:sz w:val="32"/>
          <w:szCs w:val="32"/>
        </w:rPr>
        <w:t>อำเภอเมือง</w:t>
      </w:r>
      <w:proofErr w:type="spellEnd"/>
      <w:r w:rsidR="00605FC9">
        <w:rPr>
          <w:rFonts w:ascii="Browallia New" w:hAnsi="Browallia New" w:cs="Browallia New"/>
          <w:b/>
          <w:bCs/>
          <w:sz w:val="32"/>
          <w:szCs w:val="32"/>
        </w:rPr>
        <w:t xml:space="preserve"> จังหวัดสุราษฏร์ธานี</w:t>
      </w:r>
    </w:p>
    <w:p w:rsidR="00FB6254" w:rsidRDefault="00FB6254" w:rsidP="00FB6254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นายทวีวัตร เครือสาย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ทบทวนการดำเนินงาน</w:t>
      </w:r>
    </w:p>
    <w:p w:rsidR="00FB6254" w:rsidRDefault="00FB6254" w:rsidP="00FB6254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DC2115">
        <w:rPr>
          <w:rFonts w:ascii="Browallia New" w:hAnsi="Browallia New" w:cs="Browallia New" w:hint="cs"/>
          <w:noProof/>
          <w:sz w:val="32"/>
          <w:szCs w:val="32"/>
          <w:cs/>
        </w:rPr>
        <w:t>ทิศทางกองทุนท้องถิ่น การที่จะทำให้กองทุนท้องถิ่น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ขับเคลื่อนได้ต้องไปเชื่อมกับหน่วยงานอื่นหรืองบอื่นๆ กองทุนท้องถิ่นต้องเป็นเครื่องมือในการสนับสนุนระบบสุขภาพชุมชนหรือการพัฒนาคุณภาพชีวิต องค์ประกอบที่สำคัญในการที่จะบ่งบอกว่าท้องถิ่นเข้มแข็งมี </w:t>
      </w:r>
      <w:proofErr w:type="gramStart"/>
      <w:r>
        <w:rPr>
          <w:rFonts w:ascii="Browallia New" w:hAnsi="Browallia New" w:cs="Browallia New"/>
          <w:sz w:val="32"/>
          <w:szCs w:val="32"/>
        </w:rPr>
        <w:t xml:space="preserve">5 </w:t>
      </w:r>
      <w:r>
        <w:rPr>
          <w:rFonts w:ascii="Browallia New" w:hAnsi="Browallia New" w:cs="Browallia New"/>
          <w:sz w:val="32"/>
          <w:szCs w:val="32"/>
          <w:cs/>
        </w:rPr>
        <w:t xml:space="preserve">เรื่อง คือ </w:t>
      </w:r>
      <w:r>
        <w:rPr>
          <w:rFonts w:ascii="Browallia New" w:hAnsi="Browallia New" w:cs="Browallia New"/>
          <w:sz w:val="32"/>
          <w:szCs w:val="32"/>
        </w:rPr>
        <w:t>1.</w:t>
      </w:r>
      <w:proofErr w:type="gramEnd"/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ระบบเศรษฐกิจ</w:t>
      </w:r>
    </w:p>
    <w:p w:rsidR="00FB6254" w:rsidRPr="00DC2115" w:rsidRDefault="00FB6254" w:rsidP="00FB6254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ชุมชน </w:t>
      </w:r>
      <w:r>
        <w:rPr>
          <w:rFonts w:ascii="Browallia New" w:hAnsi="Browallia New" w:cs="Browallia New"/>
          <w:sz w:val="32"/>
          <w:szCs w:val="32"/>
        </w:rPr>
        <w:t xml:space="preserve">2.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ระบบจัดการสิ่งแวดล้อม </w:t>
      </w: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ระบบกลไกอาสาสมัคร </w:t>
      </w:r>
      <w:r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ระบบสุขภาพ </w:t>
      </w:r>
      <w:r>
        <w:rPr>
          <w:rFonts w:ascii="Browallia New" w:hAnsi="Browallia New" w:cs="Browallia New"/>
          <w:sz w:val="32"/>
          <w:szCs w:val="32"/>
        </w:rPr>
        <w:t xml:space="preserve">5. </w:t>
      </w:r>
      <w:r>
        <w:rPr>
          <w:rFonts w:ascii="Browallia New" w:hAnsi="Browallia New" w:cs="Browallia New" w:hint="cs"/>
          <w:sz w:val="32"/>
          <w:szCs w:val="32"/>
          <w:cs/>
        </w:rPr>
        <w:t>ระบบนโยบายสาธารณะ</w:t>
      </w:r>
    </w:p>
    <w:p w:rsidR="00AA0FD2" w:rsidRDefault="00AA0FD2"/>
    <w:p w:rsidR="00FB6254" w:rsidRDefault="00FB6254" w:rsidP="00FB6254">
      <w:pPr>
        <w:jc w:val="center"/>
      </w:pPr>
      <w:r w:rsidRPr="00FB6254">
        <w:rPr>
          <w:noProof/>
        </w:rPr>
        <w:drawing>
          <wp:inline distT="0" distB="0" distL="0" distR="0">
            <wp:extent cx="5915924" cy="3614468"/>
            <wp:effectExtent l="19050" t="0" r="8626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11" cy="36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103505</wp:posOffset>
            </wp:positionV>
            <wp:extent cx="5294630" cy="3562350"/>
            <wp:effectExtent l="19050" t="0" r="1270" b="0"/>
            <wp:wrapNone/>
            <wp:docPr id="6" name="Picture 1" descr="D:\All Pictures 2562\ติดตามโครงการ ศวสต@รร.ลิกอ นครศรีฯ 21_05_62\61004676_10216831730078244_325828678345188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ติดตามโครงการ ศวสต@รร.ลิกอ นครศรีฯ 21_05_62\61004676_10216831730078244_32582867834518896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</w:pPr>
    </w:p>
    <w:p w:rsidR="00FB6254" w:rsidRDefault="00FB6254" w:rsidP="00FB6254">
      <w:pPr>
        <w:jc w:val="center"/>
        <w:sectPr w:rsidR="00FB6254" w:rsidSect="00AA0F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6254" w:rsidRDefault="00FB6254" w:rsidP="00FB625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A5F5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เส้นทางการจัดการระบบสุขภาวะชุมชนท้องถิ่น </w:t>
      </w:r>
    </w:p>
    <w:tbl>
      <w:tblPr>
        <w:tblStyle w:val="a5"/>
        <w:tblW w:w="0" w:type="auto"/>
        <w:tblLook w:val="04A0"/>
      </w:tblPr>
      <w:tblGrid>
        <w:gridCol w:w="4786"/>
        <w:gridCol w:w="1418"/>
        <w:gridCol w:w="1701"/>
        <w:gridCol w:w="2409"/>
        <w:gridCol w:w="2127"/>
        <w:gridCol w:w="1733"/>
      </w:tblGrid>
      <w:tr w:rsidR="00FB6254" w:rsidTr="00B9713A">
        <w:trPr>
          <w:tblHeader/>
        </w:trPr>
        <w:tc>
          <w:tcPr>
            <w:tcW w:w="4786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ห้วงเวลา</w:t>
            </w:r>
          </w:p>
        </w:tc>
        <w:tc>
          <w:tcPr>
            <w:tcW w:w="1418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2530 - 2540</w:t>
            </w:r>
          </w:p>
        </w:tc>
        <w:tc>
          <w:tcPr>
            <w:tcW w:w="1701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2541 - 2550</w:t>
            </w:r>
          </w:p>
        </w:tc>
        <w:tc>
          <w:tcPr>
            <w:tcW w:w="2409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2551 - 2555</w:t>
            </w:r>
          </w:p>
        </w:tc>
        <w:tc>
          <w:tcPr>
            <w:tcW w:w="2127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2556 - 2560</w:t>
            </w:r>
          </w:p>
        </w:tc>
        <w:tc>
          <w:tcPr>
            <w:tcW w:w="1733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2561 - 2562</w:t>
            </w:r>
          </w:p>
        </w:tc>
      </w:tr>
      <w:tr w:rsidR="00FB6254" w:rsidRPr="008252E1" w:rsidTr="00B9713A">
        <w:tc>
          <w:tcPr>
            <w:tcW w:w="4786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:rsidR="00FB6254" w:rsidRPr="001A5F52" w:rsidRDefault="00FB6254" w:rsidP="00F150D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(เหตุปัจจัยที่ส่งผลให้เกิดขึ้น นโยบาย สั่งการ สถานการณ์ ความต้องการ)</w:t>
            </w:r>
          </w:p>
        </w:tc>
        <w:tc>
          <w:tcPr>
            <w:tcW w:w="1418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01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09" w:type="dxa"/>
          </w:tcPr>
          <w:p w:rsidR="00FB6254" w:rsidRDefault="00B9713A" w:rsidP="00B9713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>53:</w:t>
            </w:r>
            <w:r w:rsidRPr="00B9713A">
              <w:rPr>
                <w:rFonts w:ascii="Browallia New" w:hAnsi="Browallia New" w:cs="Browallia New" w:hint="cs"/>
                <w:sz w:val="28"/>
                <w:cs/>
              </w:rPr>
              <w:t xml:space="preserve">เกิดกองทุนฯ </w:t>
            </w:r>
            <w:proofErr w:type="spellStart"/>
            <w:r w:rsidRPr="00B9713A">
              <w:rPr>
                <w:rFonts w:ascii="Browallia New" w:hAnsi="Browallia New" w:cs="Browallia New" w:hint="cs"/>
                <w:sz w:val="28"/>
                <w:cs/>
              </w:rPr>
              <w:t>อบต.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ท่าขนอน</w:t>
            </w:r>
          </w:p>
          <w:p w:rsidR="0003539C" w:rsidRDefault="0003539C" w:rsidP="00B9713A">
            <w:pPr>
              <w:rPr>
                <w:rFonts w:ascii="Browallia New" w:hAnsi="Browallia New" w:cs="Browallia New"/>
                <w:sz w:val="28"/>
              </w:rPr>
            </w:pPr>
          </w:p>
          <w:p w:rsidR="0003539C" w:rsidRPr="0003539C" w:rsidRDefault="0003539C" w:rsidP="0003539C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>53:</w:t>
            </w:r>
            <w:r w:rsidRPr="006461EC">
              <w:rPr>
                <w:rFonts w:ascii="Browallia New" w:hAnsi="Browallia New" w:cs="Browallia New"/>
                <w:sz w:val="28"/>
                <w:cs/>
              </w:rPr>
              <w:t>หมู่บ้านสุขภาพดีวิถีไทย</w:t>
            </w:r>
            <w:r w:rsidRPr="006461EC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อบต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/>
                <w:sz w:val="28"/>
                <w:cs/>
              </w:rPr>
              <w:t>บ้านทำเนียบ</w:t>
            </w:r>
          </w:p>
        </w:tc>
        <w:tc>
          <w:tcPr>
            <w:tcW w:w="2127" w:type="dxa"/>
          </w:tcPr>
          <w:p w:rsidR="00FB6254" w:rsidRDefault="0003539C" w:rsidP="00F150D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56 : </w:t>
            </w:r>
            <w:r w:rsidR="00B9713A">
              <w:rPr>
                <w:rFonts w:ascii="Browallia New" w:hAnsi="Browallia New" w:cs="Browallia New" w:hint="cs"/>
                <w:sz w:val="28"/>
                <w:cs/>
              </w:rPr>
              <w:t>ส่งกองทุนฯเข้า</w:t>
            </w:r>
            <w:r w:rsidR="00B9713A" w:rsidRPr="00606C4B">
              <w:rPr>
                <w:rFonts w:ascii="Browallia New" w:hAnsi="Browallia New" w:cs="Browallia New" w:hint="cs"/>
                <w:sz w:val="28"/>
                <w:cs/>
              </w:rPr>
              <w:t>ประกวดระดับจังหวัด</w:t>
            </w:r>
          </w:p>
          <w:p w:rsidR="0003539C" w:rsidRDefault="0003539C" w:rsidP="00F150D7">
            <w:pPr>
              <w:rPr>
                <w:rFonts w:ascii="Browallia New" w:hAnsi="Browallia New" w:cs="Browallia New"/>
                <w:sz w:val="28"/>
              </w:rPr>
            </w:pPr>
          </w:p>
          <w:p w:rsidR="0003539C" w:rsidRPr="00F77F82" w:rsidRDefault="0003539C" w:rsidP="0003539C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57 : </w:t>
            </w:r>
            <w:r w:rsidRPr="006461EC">
              <w:rPr>
                <w:rFonts w:ascii="Browallia New" w:hAnsi="Browallia New" w:cs="Browallia New"/>
                <w:sz w:val="28"/>
                <w:cs/>
              </w:rPr>
              <w:t>มีการเปลี่ยนแปลงนายก</w:t>
            </w:r>
            <w:proofErr w:type="spellStart"/>
            <w:r w:rsidRPr="006461EC">
              <w:rPr>
                <w:rFonts w:ascii="Browallia New" w:hAnsi="Browallia New" w:cs="Browallia New"/>
                <w:sz w:val="28"/>
                <w:cs/>
              </w:rPr>
              <w:t>อบต</w:t>
            </w:r>
            <w:proofErr w:type="spellEnd"/>
            <w:r w:rsidRPr="006461EC"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บ้านทำเนียบ</w:t>
            </w:r>
          </w:p>
        </w:tc>
        <w:tc>
          <w:tcPr>
            <w:tcW w:w="1733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B6254" w:rsidRPr="008252E1" w:rsidTr="00B9713A">
        <w:tc>
          <w:tcPr>
            <w:tcW w:w="4786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เหตุการณ์สำคัญที่เกิดขึ้น</w:t>
            </w:r>
          </w:p>
          <w:p w:rsidR="00FB6254" w:rsidRPr="001A5F52" w:rsidRDefault="00FB6254" w:rsidP="00F150D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(โครงการ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กิจกรรมสำคัญ)</w:t>
            </w:r>
          </w:p>
        </w:tc>
        <w:tc>
          <w:tcPr>
            <w:tcW w:w="1418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01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09" w:type="dxa"/>
          </w:tcPr>
          <w:p w:rsidR="00FB6254" w:rsidRPr="0003539C" w:rsidRDefault="00B9713A" w:rsidP="00F150D7">
            <w:pPr>
              <w:rPr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>53:</w:t>
            </w:r>
            <w:r w:rsidRPr="0056425F">
              <w:rPr>
                <w:rFonts w:ascii="Browallia New" w:hAnsi="Browallia New" w:cs="Browallia New"/>
                <w:sz w:val="28"/>
                <w:cs/>
              </w:rPr>
              <w:t>ท้องถิ่นและปฐมภูมิเข้าดำเนินงานกองทุน</w:t>
            </w:r>
            <w:r w:rsidRPr="0056425F">
              <w:rPr>
                <w:rFonts w:hint="cs"/>
                <w:sz w:val="28"/>
                <w:cs/>
              </w:rPr>
              <w:t>ฯ</w:t>
            </w:r>
          </w:p>
        </w:tc>
        <w:tc>
          <w:tcPr>
            <w:tcW w:w="2127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733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B6254" w:rsidRPr="008252E1" w:rsidTr="00B9713A">
        <w:tc>
          <w:tcPr>
            <w:tcW w:w="4786" w:type="dxa"/>
          </w:tcPr>
          <w:p w:rsidR="00FB6254" w:rsidRDefault="00FB6254" w:rsidP="00F150D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  <w:p w:rsidR="00FB6254" w:rsidRPr="001A5F52" w:rsidRDefault="00FB6254" w:rsidP="00F150D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 ด้านบวก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 xml:space="preserve"> – </w:t>
            </w:r>
            <w:r w:rsidRPr="001A5F5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ด้านลบ 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01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09" w:type="dxa"/>
          </w:tcPr>
          <w:p w:rsidR="00B9713A" w:rsidRDefault="00B9713A" w:rsidP="00B9713A">
            <w:pPr>
              <w:rPr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>53: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ปชช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 w:hint="cs"/>
                <w:sz w:val="28"/>
                <w:cs/>
              </w:rPr>
              <w:t>ยังเข้าไม่ถึงกองทุนฯ</w:t>
            </w:r>
          </w:p>
          <w:p w:rsidR="0003539C" w:rsidRDefault="0003539C" w:rsidP="00B9713A">
            <w:pPr>
              <w:rPr>
                <w:sz w:val="32"/>
                <w:szCs w:val="32"/>
              </w:rPr>
            </w:pPr>
          </w:p>
          <w:p w:rsidR="0003539C" w:rsidRDefault="0003539C" w:rsidP="00B9713A">
            <w:pPr>
              <w:rPr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54: 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รางวัลหมู่บ้านปรับเปลี่ยนพฤติกรรมระดับเขต</w:t>
            </w:r>
          </w:p>
          <w:p w:rsidR="0003539C" w:rsidRDefault="0003539C" w:rsidP="00B9713A">
            <w:pPr>
              <w:rPr>
                <w:sz w:val="32"/>
                <w:szCs w:val="32"/>
              </w:rPr>
            </w:pPr>
          </w:p>
          <w:p w:rsidR="0003539C" w:rsidRPr="00C84EA9" w:rsidRDefault="0003539C" w:rsidP="0003539C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55:                </w:t>
            </w:r>
            <w:r>
              <w:rPr>
                <w:rFonts w:ascii="Browallia New" w:hAnsi="Browallia New" w:cs="Browallia New" w:hint="cs"/>
                <w:sz w:val="28"/>
                <w:cs/>
              </w:rPr>
              <w:br/>
            </w:r>
            <w:r w:rsidRPr="006461EC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รางวัลหมู่บ้านสุขภาพดีวิถีไทยระดับจังหวัด อันดับ </w:t>
            </w:r>
            <w:r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/>
                <w:sz w:val="28"/>
              </w:rPr>
              <w:br/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กลุ่มเสี่ยงในการเกิดโรคลดลง</w:t>
            </w:r>
          </w:p>
          <w:p w:rsidR="0003539C" w:rsidRDefault="0003539C" w:rsidP="00B9713A">
            <w:pPr>
              <w:rPr>
                <w:sz w:val="32"/>
                <w:szCs w:val="32"/>
              </w:rPr>
            </w:pPr>
          </w:p>
          <w:p w:rsidR="0003539C" w:rsidRDefault="0003539C" w:rsidP="00B9713A">
            <w:pPr>
              <w:rPr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>53:</w:t>
            </w:r>
          </w:p>
          <w:p w:rsidR="0003539C" w:rsidRPr="0056425F" w:rsidRDefault="0003539C" w:rsidP="00B9713A">
            <w:pPr>
              <w:rPr>
                <w:sz w:val="32"/>
                <w:szCs w:val="32"/>
                <w:cs/>
              </w:rPr>
            </w:pPr>
            <w:r w:rsidRPr="006461EC"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เกิดบุคคลต้นแบบในชุมชน</w:t>
            </w:r>
            <w:r>
              <w:rPr>
                <w:rFonts w:ascii="Browallia New" w:hAnsi="Browallia New" w:cs="Browallia New" w:hint="cs"/>
                <w:sz w:val="28"/>
                <w:cs/>
              </w:rPr>
              <w:br/>
            </w: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รับรางวัลหมู่บ้านสุขภาพดีวิถีไทยระดับจังหวัด</w:t>
            </w:r>
            <w:r>
              <w:rPr>
                <w:rFonts w:ascii="Browallia New" w:hAnsi="Browallia New" w:cs="Browallia New"/>
                <w:sz w:val="28"/>
                <w:cs/>
              </w:rPr>
              <w:br/>
            </w: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แผนที่ทางเดินยุทธศาสตร์หมู่บ้าน</w:t>
            </w:r>
          </w:p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127" w:type="dxa"/>
          </w:tcPr>
          <w:p w:rsidR="0003539C" w:rsidRDefault="0003539C" w:rsidP="0003539C">
            <w:pPr>
              <w:rPr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56 : 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รางวัลดีเด่นระดับจังหวัด</w:t>
            </w:r>
          </w:p>
          <w:p w:rsidR="0003539C" w:rsidRDefault="0003539C" w:rsidP="0003539C">
            <w:pPr>
              <w:rPr>
                <w:sz w:val="32"/>
                <w:szCs w:val="32"/>
              </w:rPr>
            </w:pPr>
          </w:p>
          <w:p w:rsidR="0003539C" w:rsidRPr="0056425F" w:rsidRDefault="0003539C" w:rsidP="0003539C">
            <w:pPr>
              <w:rPr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58 :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เกิดตำบลสุขภาพดีตามเป้าหมายของแผนที่ยุทธศาสตร์กองทุนฯ</w:t>
            </w:r>
          </w:p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733" w:type="dxa"/>
          </w:tcPr>
          <w:p w:rsidR="00FB6254" w:rsidRPr="008252E1" w:rsidRDefault="00FB6254" w:rsidP="00F150D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FB6254" w:rsidRDefault="00FB6254" w:rsidP="00FB6254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FB6254" w:rsidRDefault="00FB6254" w:rsidP="00FB6254">
      <w:pPr>
        <w:jc w:val="center"/>
      </w:pPr>
    </w:p>
    <w:sectPr w:rsidR="00FB6254" w:rsidSect="00FB62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B6254"/>
    <w:rsid w:val="0003539C"/>
    <w:rsid w:val="00605FC9"/>
    <w:rsid w:val="00682064"/>
    <w:rsid w:val="00AA0FD2"/>
    <w:rsid w:val="00B9713A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625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B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2019-09-14T11:52:00Z</dcterms:created>
  <dcterms:modified xsi:type="dcterms:W3CDTF">2019-09-14T12:57:00Z</dcterms:modified>
</cp:coreProperties>
</file>