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BC" w:rsidRDefault="0012275D" w:rsidP="001227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(ร่าง)</w:t>
      </w:r>
      <w:r w:rsidR="0082291F" w:rsidRPr="0012275D">
        <w:rPr>
          <w:rFonts w:ascii="TH SarabunPSK" w:hAnsi="TH SarabunPSK" w:cs="TH SarabunPSK"/>
          <w:b/>
          <w:bCs/>
          <w:sz w:val="32"/>
          <w:szCs w:val="32"/>
          <w:cs/>
        </w:rPr>
        <w:t>คำถามปลายเปิด</w:t>
      </w:r>
      <w:r w:rsidR="00E05B03" w:rsidRPr="0012275D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สำหรับการสัมภาษณ์</w:t>
      </w:r>
      <w:r w:rsidR="006F27BC" w:rsidRPr="0012275D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</w:t>
      </w:r>
      <w:r w:rsidR="00E05B03" w:rsidRPr="0012275D">
        <w:rPr>
          <w:rFonts w:ascii="TH SarabunPSK" w:hAnsi="TH SarabunPSK" w:cs="TH SarabunPSK"/>
          <w:b/>
          <w:bCs/>
          <w:sz w:val="32"/>
          <w:szCs w:val="32"/>
          <w:cs/>
        </w:rPr>
        <w:t>สมรรถนะทางพหุวัฒนธรรมของผู้ให้บริการ</w:t>
      </w:r>
    </w:p>
    <w:p w:rsidR="0012275D" w:rsidRDefault="0012275D" w:rsidP="0012275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ข้อมูลทั่วไปของผู้ให้ข้อมูล</w:t>
      </w:r>
    </w:p>
    <w:p w:rsidR="0012275D" w:rsidRDefault="0012275D" w:rsidP="0012275D">
      <w:pPr>
        <w:pStyle w:val="a3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เพศ   (    )  หญิง   (    ) ชาย </w:t>
      </w:r>
    </w:p>
    <w:p w:rsidR="0012275D" w:rsidRDefault="0012275D" w:rsidP="0012275D">
      <w:pPr>
        <w:pStyle w:val="a3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อายุ   ......ปี</w:t>
      </w:r>
    </w:p>
    <w:p w:rsidR="0012275D" w:rsidRDefault="0012275D" w:rsidP="0012275D">
      <w:pPr>
        <w:pStyle w:val="a3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</w:t>
      </w:r>
    </w:p>
    <w:p w:rsidR="0012275D" w:rsidRDefault="0012275D" w:rsidP="0012275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ประสบการณ์ทำงาน.....................ปี</w:t>
      </w:r>
    </w:p>
    <w:p w:rsidR="0012275D" w:rsidRPr="00584BD8" w:rsidRDefault="0012275D" w:rsidP="0012275D">
      <w:pPr>
        <w:pStyle w:val="a3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ักษณะงานที่ปฏิบัติ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75D" w:rsidRDefault="0012275D" w:rsidP="0012275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275D">
        <w:rPr>
          <w:rFonts w:ascii="TH SarabunPSK" w:hAnsi="TH SarabunPSK" w:cs="TH SarabunPSK"/>
          <w:b/>
          <w:bCs/>
          <w:sz w:val="32"/>
          <w:szCs w:val="32"/>
          <w:cs/>
        </w:rPr>
        <w:t>คำถามปลายเปิดสำหรับการสัมภาษณ์เกี่ยวกับสมรรถนะทางพหุวัฒนธรรมของผู้ให้บริการ</w:t>
      </w:r>
    </w:p>
    <w:p w:rsidR="0012275D" w:rsidRPr="0012275D" w:rsidRDefault="0012275D" w:rsidP="001227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27BC" w:rsidRPr="0012275D" w:rsidRDefault="006F27BC" w:rsidP="006F27BC">
      <w:pPr>
        <w:rPr>
          <w:rFonts w:ascii="TH SarabunPSK" w:hAnsi="TH SarabunPSK" w:cs="TH SarabunPSK"/>
          <w:b/>
          <w:bCs/>
          <w:sz w:val="32"/>
          <w:szCs w:val="32"/>
        </w:rPr>
      </w:pPr>
      <w:r w:rsidRPr="0012275D">
        <w:rPr>
          <w:rFonts w:ascii="TH SarabunPSK" w:hAnsi="TH SarabunPSK" w:cs="TH SarabunPSK"/>
          <w:b/>
          <w:bCs/>
          <w:sz w:val="32"/>
          <w:szCs w:val="32"/>
          <w:cs/>
        </w:rPr>
        <w:t>1.ความรู้/หลักการที่เกี่ยวข้องกับสมรรถนะ</w:t>
      </w:r>
      <w:r w:rsidR="00E05B03" w:rsidRPr="0012275D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r w:rsidRPr="0012275D">
        <w:rPr>
          <w:rFonts w:ascii="TH SarabunPSK" w:hAnsi="TH SarabunPSK" w:cs="TH SarabunPSK"/>
          <w:b/>
          <w:bCs/>
          <w:sz w:val="32"/>
          <w:szCs w:val="32"/>
          <w:cs/>
        </w:rPr>
        <w:t>พหุวัฒนธรรม</w:t>
      </w:r>
      <w:r w:rsidR="009677F3" w:rsidRPr="0012275D">
        <w:rPr>
          <w:rFonts w:ascii="TH SarabunPSK" w:hAnsi="TH SarabunPSK" w:cs="TH SarabunPSK"/>
          <w:b/>
          <w:bCs/>
          <w:sz w:val="32"/>
          <w:szCs w:val="32"/>
        </w:rPr>
        <w:t xml:space="preserve"> (cultural assessment)</w:t>
      </w:r>
    </w:p>
    <w:p w:rsidR="006F27BC" w:rsidRPr="0012275D" w:rsidRDefault="00E05B03" w:rsidP="00E05B0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</w:r>
      <w:r w:rsidR="006F27BC" w:rsidRPr="0012275D">
        <w:rPr>
          <w:rFonts w:ascii="TH SarabunPSK" w:hAnsi="TH SarabunPSK" w:cs="TH SarabunPSK"/>
          <w:sz w:val="32"/>
          <w:szCs w:val="32"/>
          <w:cs/>
        </w:rPr>
        <w:t xml:space="preserve">1.ความหมายของพหุวัฒนธรรม </w:t>
      </w:r>
      <w:r w:rsidR="00F33015" w:rsidRPr="0012275D">
        <w:rPr>
          <w:rFonts w:ascii="TH SarabunPSK" w:hAnsi="TH SarabunPSK" w:cs="TH SarabunPSK"/>
          <w:sz w:val="32"/>
          <w:szCs w:val="32"/>
          <w:cs/>
        </w:rPr>
        <w:t xml:space="preserve">และการให้บริการแบบพหุวัฒนธรรม </w:t>
      </w:r>
      <w:r w:rsidR="006F27BC" w:rsidRPr="0012275D">
        <w:rPr>
          <w:rFonts w:ascii="TH SarabunPSK" w:hAnsi="TH SarabunPSK" w:cs="TH SarabunPSK"/>
          <w:sz w:val="32"/>
          <w:szCs w:val="32"/>
          <w:cs/>
        </w:rPr>
        <w:t>ตามการรับรู้ของผู้ให้บริการ/ทีมสุขภาพ</w:t>
      </w:r>
    </w:p>
    <w:p w:rsidR="0082291F" w:rsidRPr="0012275D" w:rsidRDefault="00E05B03" w:rsidP="00E05B0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</w:r>
      <w:r w:rsidR="006F27BC" w:rsidRPr="0012275D">
        <w:rPr>
          <w:rFonts w:ascii="TH SarabunPSK" w:hAnsi="TH SarabunPSK" w:cs="TH SarabunPSK"/>
          <w:sz w:val="32"/>
          <w:szCs w:val="32"/>
          <w:cs/>
        </w:rPr>
        <w:t>2.นอกจากความหลากหลายทางศาสนาแล้ว ท่านคิดว่ามีความหลากหลายในเรื่องอื่น ๆ ที่สอดคล้องกับการบริการสุขภาพแบบพหุวัฒนธรรม อีกหรือไม่ (ถ้ามี-ยกตัวอย่าง)</w:t>
      </w:r>
      <w:r w:rsidR="006F27BC" w:rsidRPr="0012275D">
        <w:rPr>
          <w:rFonts w:ascii="TH SarabunPSK" w:hAnsi="TH SarabunPSK" w:cs="TH SarabunPSK"/>
          <w:sz w:val="32"/>
          <w:szCs w:val="32"/>
        </w:rPr>
        <w:t xml:space="preserve"> </w:t>
      </w:r>
      <w:r w:rsidR="006F27BC" w:rsidRPr="0012275D">
        <w:rPr>
          <w:rFonts w:ascii="TH SarabunPSK" w:hAnsi="TH SarabunPSK" w:cs="TH SarabunPSK"/>
          <w:sz w:val="32"/>
          <w:szCs w:val="32"/>
          <w:cs/>
        </w:rPr>
        <w:t>(พหุวัฒนธรรมอื่น ๆ เช่น ภาษา</w:t>
      </w:r>
      <w:r w:rsidR="006F27BC" w:rsidRPr="0012275D">
        <w:rPr>
          <w:rFonts w:ascii="TH SarabunPSK" w:hAnsi="TH SarabunPSK" w:cs="TH SarabunPSK"/>
          <w:sz w:val="32"/>
          <w:szCs w:val="32"/>
        </w:rPr>
        <w:t>,</w:t>
      </w:r>
      <w:r w:rsidR="006F27BC" w:rsidRPr="0012275D">
        <w:rPr>
          <w:rFonts w:ascii="TH SarabunPSK" w:hAnsi="TH SarabunPSK" w:cs="TH SarabunPSK"/>
          <w:sz w:val="32"/>
          <w:szCs w:val="32"/>
          <w:cs/>
        </w:rPr>
        <w:t xml:space="preserve"> เชื้อชาติ)</w:t>
      </w:r>
    </w:p>
    <w:p w:rsidR="00E05B03" w:rsidRPr="0012275D" w:rsidRDefault="0082291F" w:rsidP="0082291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</w:r>
      <w:r w:rsidR="00E05B03" w:rsidRPr="0012275D">
        <w:rPr>
          <w:rFonts w:ascii="TH SarabunPSK" w:hAnsi="TH SarabunPSK" w:cs="TH SarabunPSK"/>
          <w:sz w:val="32"/>
          <w:szCs w:val="32"/>
          <w:cs/>
        </w:rPr>
        <w:t>3</w:t>
      </w:r>
      <w:r w:rsidRPr="0012275D">
        <w:rPr>
          <w:rFonts w:ascii="TH SarabunPSK" w:hAnsi="TH SarabunPSK" w:cs="TH SarabunPSK"/>
          <w:sz w:val="32"/>
          <w:szCs w:val="32"/>
          <w:cs/>
        </w:rPr>
        <w:t>.ปัจจัยที่เป็นแรงผลักดัน ขับเคลื่อน สถาน</w:t>
      </w:r>
      <w:r w:rsidR="006F27BC" w:rsidRPr="0012275D">
        <w:rPr>
          <w:rFonts w:ascii="TH SarabunPSK" w:hAnsi="TH SarabunPSK" w:cs="TH SarabunPSK"/>
          <w:sz w:val="32"/>
          <w:szCs w:val="32"/>
          <w:cs/>
        </w:rPr>
        <w:t>บริการสุขภาพให้มีการปรับเปลี่ยนเพื่อรองรับระบบบริการแบบพหุวัฒนธรรม</w:t>
      </w:r>
    </w:p>
    <w:p w:rsidR="00EE31F1" w:rsidRPr="0012275D" w:rsidRDefault="00EE31F1" w:rsidP="00EE31F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</w:rPr>
        <w:tab/>
      </w:r>
      <w:r w:rsidRPr="0012275D">
        <w:rPr>
          <w:rFonts w:ascii="TH SarabunPSK" w:hAnsi="TH SarabunPSK" w:cs="TH SarabunPSK"/>
          <w:sz w:val="32"/>
          <w:szCs w:val="32"/>
          <w:cs/>
        </w:rPr>
        <w:t>4.การให้บริการสุขภาพแบบพหุวัฒนธรรม มีความสำคัญอย่างไร ข้อดี ข้อด้อย</w:t>
      </w:r>
    </w:p>
    <w:p w:rsidR="00EE31F1" w:rsidRPr="0012275D" w:rsidRDefault="00EE31F1" w:rsidP="0082291F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  <w:t>5.ท่านคิดว่าวัฒนธรรม ความเชื่อ มีผลต่อพฤติกรรมการดูแลสุขภาพของคนในสังคมหรือไม่ อย่างไร</w:t>
      </w:r>
      <w:r w:rsidRPr="0012275D">
        <w:rPr>
          <w:rFonts w:ascii="TH SarabunPSK" w:hAnsi="TH SarabunPSK" w:cs="TH SarabunPSK"/>
          <w:sz w:val="32"/>
          <w:szCs w:val="32"/>
        </w:rPr>
        <w:t xml:space="preserve"> </w:t>
      </w:r>
    </w:p>
    <w:p w:rsidR="00E05B03" w:rsidRPr="0012275D" w:rsidRDefault="00E05B03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</w:r>
      <w:r w:rsidR="00EE31F1" w:rsidRPr="0012275D">
        <w:rPr>
          <w:rFonts w:ascii="TH SarabunPSK" w:hAnsi="TH SarabunPSK" w:cs="TH SarabunPSK"/>
          <w:sz w:val="32"/>
          <w:szCs w:val="32"/>
          <w:cs/>
        </w:rPr>
        <w:t>6</w:t>
      </w:r>
      <w:r w:rsidR="006F27BC" w:rsidRPr="0012275D">
        <w:rPr>
          <w:rFonts w:ascii="TH SarabunPSK" w:hAnsi="TH SarabunPSK" w:cs="TH SarabunPSK"/>
          <w:sz w:val="32"/>
          <w:szCs w:val="32"/>
          <w:cs/>
        </w:rPr>
        <w:t>.</w:t>
      </w:r>
      <w:r w:rsidRPr="0012275D">
        <w:rPr>
          <w:rFonts w:ascii="TH SarabunPSK" w:hAnsi="TH SarabunPSK" w:cs="TH SarabunPSK"/>
          <w:sz w:val="32"/>
          <w:szCs w:val="32"/>
          <w:cs/>
        </w:rPr>
        <w:t>เป้าหมายของการให้บริการสุขภาพแบบพหุวัฒนธรรมคืออะไร</w:t>
      </w:r>
    </w:p>
    <w:p w:rsidR="00E05B03" w:rsidRPr="0012275D" w:rsidRDefault="00E05B03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</w:rPr>
        <w:tab/>
      </w:r>
      <w:r w:rsidR="00EE31F1" w:rsidRPr="0012275D">
        <w:rPr>
          <w:rFonts w:ascii="TH SarabunPSK" w:hAnsi="TH SarabunPSK" w:cs="TH SarabunPSK"/>
          <w:sz w:val="32"/>
          <w:szCs w:val="32"/>
          <w:cs/>
        </w:rPr>
        <w:t>7</w:t>
      </w:r>
      <w:r w:rsidRPr="0012275D">
        <w:rPr>
          <w:rFonts w:ascii="TH SarabunPSK" w:hAnsi="TH SarabunPSK" w:cs="TH SarabunPSK"/>
          <w:sz w:val="32"/>
          <w:szCs w:val="32"/>
          <w:cs/>
        </w:rPr>
        <w:t>.ตามการรับรู้ของท่าน การให้บริการในปัจจุบันสอดคล้องกับพหุวัฒนธรรมหรือตอบสนองความต้องการของผู้ใช้บริการหรือไม่ อย่างไร</w:t>
      </w:r>
    </w:p>
    <w:p w:rsidR="00EE31F1" w:rsidRPr="0012275D" w:rsidRDefault="00EE31F1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12275D">
        <w:rPr>
          <w:rFonts w:ascii="TH SarabunPSK" w:hAnsi="TH SarabunPSK" w:cs="TH SarabunPSK"/>
          <w:sz w:val="32"/>
          <w:szCs w:val="32"/>
        </w:rPr>
        <w:tab/>
        <w:t>8.</w:t>
      </w:r>
      <w:r w:rsidRPr="0012275D">
        <w:rPr>
          <w:rFonts w:ascii="TH SarabunPSK" w:hAnsi="TH SarabunPSK" w:cs="TH SarabunPSK"/>
          <w:sz w:val="32"/>
          <w:szCs w:val="32"/>
          <w:cs/>
        </w:rPr>
        <w:t xml:space="preserve">เมื่อท่านต้องให้คำแนะนำในการดูแลตัวเองให้เหมาะสมกับโรคที่ผู้ใช้บริการเผชิญ ท่านได้บูรณาการ หรือผสมผสานการดูแลตัวเองแบบพหุวัฒนธรรมหรือไม่ อย่างไร </w:t>
      </w:r>
      <w:r w:rsidR="00263A11" w:rsidRPr="0012275D">
        <w:rPr>
          <w:rFonts w:ascii="TH SarabunPSK" w:hAnsi="TH SarabunPSK" w:cs="TH SarabunPSK"/>
          <w:sz w:val="32"/>
          <w:szCs w:val="32"/>
          <w:cs/>
        </w:rPr>
        <w:t>มีประเด็นใดที่ท้าทายในการให้บริการแบบพหุวัฒนธรรม</w:t>
      </w:r>
    </w:p>
    <w:p w:rsidR="0012275D" w:rsidRDefault="0012275D" w:rsidP="005E7807">
      <w:pPr>
        <w:tabs>
          <w:tab w:val="left" w:pos="567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2275D" w:rsidRDefault="0012275D" w:rsidP="005E7807">
      <w:pPr>
        <w:tabs>
          <w:tab w:val="left" w:pos="567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2275D" w:rsidRDefault="0012275D" w:rsidP="005E7807">
      <w:pPr>
        <w:tabs>
          <w:tab w:val="left" w:pos="567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E7807" w:rsidRPr="0012275D" w:rsidRDefault="005E7807" w:rsidP="005E7807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227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2.การอบรมเพื่อเพิ่มสมรรถนะทางพหุวัฒนธรรม</w:t>
      </w:r>
      <w:r w:rsidR="009677F3" w:rsidRPr="001227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677F3" w:rsidRPr="0012275D">
        <w:rPr>
          <w:rFonts w:ascii="TH SarabunPSK" w:hAnsi="TH SarabunPSK" w:cs="TH SarabunPSK"/>
          <w:b/>
          <w:bCs/>
          <w:sz w:val="32"/>
          <w:szCs w:val="32"/>
        </w:rPr>
        <w:t>(multiple training methods)</w:t>
      </w:r>
    </w:p>
    <w:p w:rsidR="00E05B03" w:rsidRPr="0012275D" w:rsidRDefault="00E05B03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</w:r>
      <w:r w:rsidR="005E7807" w:rsidRPr="0012275D">
        <w:rPr>
          <w:rFonts w:ascii="TH SarabunPSK" w:hAnsi="TH SarabunPSK" w:cs="TH SarabunPSK"/>
          <w:sz w:val="32"/>
          <w:szCs w:val="32"/>
          <w:cs/>
        </w:rPr>
        <w:t>1</w:t>
      </w:r>
      <w:r w:rsidRPr="0012275D">
        <w:rPr>
          <w:rFonts w:ascii="TH SarabunPSK" w:hAnsi="TH SarabunPSK" w:cs="TH SarabunPSK"/>
          <w:sz w:val="32"/>
          <w:szCs w:val="32"/>
          <w:cs/>
        </w:rPr>
        <w:t>.ท่านคิดว่า สมรรถนะทางพหุวัฒนธรรม</w:t>
      </w:r>
      <w:r w:rsidR="005E7807" w:rsidRPr="0012275D">
        <w:rPr>
          <w:rFonts w:ascii="TH SarabunPSK" w:hAnsi="TH SarabunPSK" w:cs="TH SarabunPSK"/>
          <w:sz w:val="32"/>
          <w:szCs w:val="32"/>
          <w:cs/>
        </w:rPr>
        <w:t>ของผู้ให้บริการ</w:t>
      </w:r>
      <w:r w:rsidRPr="0012275D">
        <w:rPr>
          <w:rFonts w:ascii="TH SarabunPSK" w:hAnsi="TH SarabunPSK" w:cs="TH SarabunPSK"/>
          <w:sz w:val="32"/>
          <w:szCs w:val="32"/>
          <w:cs/>
        </w:rPr>
        <w:t xml:space="preserve">ควรประกอบด้วยอะไรบ้าง </w:t>
      </w:r>
    </w:p>
    <w:p w:rsidR="00E05B03" w:rsidRPr="0012275D" w:rsidRDefault="00E05B03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</w:r>
      <w:r w:rsidR="005E7807" w:rsidRPr="0012275D">
        <w:rPr>
          <w:rFonts w:ascii="TH SarabunPSK" w:hAnsi="TH SarabunPSK" w:cs="TH SarabunPSK"/>
          <w:sz w:val="32"/>
          <w:szCs w:val="32"/>
          <w:cs/>
        </w:rPr>
        <w:t>2</w:t>
      </w:r>
      <w:r w:rsidRPr="0012275D">
        <w:rPr>
          <w:rFonts w:ascii="TH SarabunPSK" w:hAnsi="TH SarabunPSK" w:cs="TH SarabunPSK"/>
          <w:sz w:val="32"/>
          <w:szCs w:val="32"/>
          <w:cs/>
        </w:rPr>
        <w:t>.</w:t>
      </w:r>
      <w:r w:rsidR="005E7807" w:rsidRPr="0012275D">
        <w:rPr>
          <w:rFonts w:ascii="TH SarabunPSK" w:hAnsi="TH SarabunPSK" w:cs="TH SarabunPSK"/>
          <w:sz w:val="32"/>
          <w:szCs w:val="32"/>
          <w:cs/>
        </w:rPr>
        <w:t xml:space="preserve">ท่านเคยได้รับการอบรมเกี่ยวกับการให้บริการแบบพหุวัฒนธรรม หรือการเพิ่มสมรรถนะทางพหุวัฒนธรรมหรือไม่ ถ้าเคย </w:t>
      </w:r>
      <w:r w:rsidR="00443A2B" w:rsidRPr="0012275D">
        <w:rPr>
          <w:rFonts w:ascii="TH SarabunPSK" w:hAnsi="TH SarabunPSK" w:cs="TH SarabunPSK"/>
          <w:sz w:val="32"/>
          <w:szCs w:val="32"/>
          <w:cs/>
        </w:rPr>
        <w:t>อธิบายคร่าว ๆ เกี่ยวกับการอบรมนั้น (</w:t>
      </w:r>
      <w:r w:rsidR="00F33015" w:rsidRPr="0012275D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443A2B" w:rsidRPr="0012275D">
        <w:rPr>
          <w:rFonts w:ascii="TH SarabunPSK" w:hAnsi="TH SarabunPSK" w:cs="TH SarabunPSK"/>
          <w:sz w:val="32"/>
          <w:szCs w:val="32"/>
          <w:cs/>
        </w:rPr>
        <w:t>เป็นการฟังบรรยายหรือเป็นการอบรมเชิงปฏิบัติการ</w:t>
      </w:r>
      <w:r w:rsidR="005E7807" w:rsidRPr="00122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015" w:rsidRPr="0012275D">
        <w:rPr>
          <w:rFonts w:ascii="TH SarabunPSK" w:hAnsi="TH SarabunPSK" w:cs="TH SarabunPSK"/>
          <w:sz w:val="32"/>
          <w:szCs w:val="32"/>
          <w:cs/>
        </w:rPr>
        <w:t>จำนวนชั่วโมง/วันในการอบรม) และสิ่งที่ท่านได้จากการอบรมนั้น</w:t>
      </w:r>
    </w:p>
    <w:p w:rsidR="00F33015" w:rsidRPr="0012275D" w:rsidRDefault="00F33015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  <w:t xml:space="preserve">3.นอกจากท่าน บุคลากรท่านอื่นในหน่วยงานมีใครได้รับการอบรมอีกหรือไม่ </w:t>
      </w:r>
    </w:p>
    <w:p w:rsidR="00F33015" w:rsidRPr="0012275D" w:rsidRDefault="00F33015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  <w:t>4.การร่วมมือในการให้บริการสุขภาพแบบพหุวัฒนธรรมในหน่วยงานของท่านเป็นอย่างไร</w:t>
      </w:r>
      <w:r w:rsidR="009677F3" w:rsidRPr="0012275D">
        <w:rPr>
          <w:rFonts w:ascii="TH SarabunPSK" w:hAnsi="TH SarabunPSK" w:cs="TH SarabunPSK"/>
          <w:sz w:val="32"/>
          <w:szCs w:val="32"/>
          <w:cs/>
        </w:rPr>
        <w:t xml:space="preserve"> จุดแข็ง จุดอ่อน และท่านมีการพัฒนาปรับปรุงอย่างไร มีการ </w:t>
      </w:r>
      <w:r w:rsidR="009677F3" w:rsidRPr="0012275D">
        <w:rPr>
          <w:rFonts w:ascii="TH SarabunPSK" w:hAnsi="TH SarabunPSK" w:cs="TH SarabunPSK"/>
          <w:sz w:val="32"/>
          <w:szCs w:val="32"/>
        </w:rPr>
        <w:t xml:space="preserve">training </w:t>
      </w:r>
      <w:r w:rsidR="009677F3" w:rsidRPr="0012275D">
        <w:rPr>
          <w:rFonts w:ascii="TH SarabunPSK" w:hAnsi="TH SarabunPSK" w:cs="TH SarabunPSK"/>
          <w:sz w:val="32"/>
          <w:szCs w:val="32"/>
          <w:cs/>
        </w:rPr>
        <w:t>ให้กันในหน่วยงานหรือไม่ อย่างไร</w:t>
      </w:r>
    </w:p>
    <w:p w:rsidR="009677F3" w:rsidRPr="0012275D" w:rsidRDefault="009677F3" w:rsidP="005E7807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275D">
        <w:rPr>
          <w:rFonts w:ascii="TH SarabunPSK" w:hAnsi="TH SarabunPSK" w:cs="TH SarabunPSK"/>
          <w:b/>
          <w:bCs/>
          <w:sz w:val="32"/>
          <w:szCs w:val="32"/>
          <w:cs/>
        </w:rPr>
        <w:t xml:space="preserve">3.การศึกษาและเรียนรู้เกี่ยวกับพหุวัฒนธรรมอย่างต่อเนื่อง </w:t>
      </w:r>
      <w:r w:rsidRPr="0012275D">
        <w:rPr>
          <w:rFonts w:ascii="TH SarabunPSK" w:hAnsi="TH SarabunPSK" w:cs="TH SarabunPSK"/>
          <w:b/>
          <w:bCs/>
          <w:sz w:val="32"/>
          <w:szCs w:val="32"/>
        </w:rPr>
        <w:t>(ongoing education)</w:t>
      </w:r>
    </w:p>
    <w:p w:rsidR="009677F3" w:rsidRPr="0012275D" w:rsidRDefault="009677F3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12275D">
        <w:rPr>
          <w:rFonts w:ascii="TH SarabunPSK" w:hAnsi="TH SarabunPSK" w:cs="TH SarabunPSK"/>
          <w:b/>
          <w:bCs/>
          <w:sz w:val="32"/>
          <w:szCs w:val="32"/>
        </w:rPr>
        <w:tab/>
      </w:r>
      <w:r w:rsidRPr="0012275D">
        <w:rPr>
          <w:rFonts w:ascii="TH SarabunPSK" w:hAnsi="TH SarabunPSK" w:cs="TH SarabunPSK"/>
          <w:sz w:val="32"/>
          <w:szCs w:val="32"/>
          <w:cs/>
        </w:rPr>
        <w:t>1.นอกจากการอบรม ท่านมีการเรียนรู้ด้วยตนเองเกี่ยวกับการให้บริการแบบพหุวัฒนธรรมอย่างไรบ้าง</w:t>
      </w:r>
      <w:r w:rsidRPr="0012275D">
        <w:rPr>
          <w:rFonts w:ascii="TH SarabunPSK" w:hAnsi="TH SarabunPSK" w:cs="TH SarabunPSK"/>
          <w:sz w:val="32"/>
          <w:szCs w:val="32"/>
        </w:rPr>
        <w:t xml:space="preserve"> (</w:t>
      </w:r>
      <w:r w:rsidRPr="0012275D">
        <w:rPr>
          <w:rFonts w:ascii="TH SarabunPSK" w:hAnsi="TH SarabunPSK" w:cs="TH SarabunPSK"/>
          <w:sz w:val="32"/>
          <w:szCs w:val="32"/>
          <w:cs/>
        </w:rPr>
        <w:t>เช่น การเรียนรู้จากประสบการณ์)</w:t>
      </w:r>
    </w:p>
    <w:p w:rsidR="009677F3" w:rsidRPr="0012275D" w:rsidRDefault="009677F3" w:rsidP="005E7807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275D">
        <w:rPr>
          <w:rFonts w:ascii="TH SarabunPSK" w:hAnsi="TH SarabunPSK" w:cs="TH SarabunPSK"/>
          <w:b/>
          <w:bCs/>
          <w:sz w:val="32"/>
          <w:szCs w:val="32"/>
          <w:cs/>
        </w:rPr>
        <w:t>4.การวัดผลการให้บริการแบบพหุวัฒนธรรม</w:t>
      </w:r>
    </w:p>
    <w:p w:rsidR="009677F3" w:rsidRPr="0012275D" w:rsidRDefault="009677F3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  <w:t>1.ผู้ใช้บริการมีเสียงตอบรับเกี่ยวกับการบริการแบบพหุวัฒนธรรมอย่างไร</w:t>
      </w:r>
    </w:p>
    <w:p w:rsidR="00EE31F1" w:rsidRPr="0012275D" w:rsidRDefault="009677F3" w:rsidP="00EE31F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  <w:t>2.</w:t>
      </w:r>
      <w:r w:rsidR="00EE31F1" w:rsidRPr="0012275D">
        <w:rPr>
          <w:rFonts w:ascii="TH SarabunPSK" w:hAnsi="TH SarabunPSK" w:cs="TH SarabunPSK"/>
          <w:sz w:val="32"/>
          <w:szCs w:val="32"/>
          <w:cs/>
        </w:rPr>
        <w:t>หน่วยงานของท่านมีการวัดความพึงพอใจการให้บริการแบบพหุวัฒนธรรมหรือไม่ อย่างไร และมีการขยายผลต่อยอด อย่างไร</w:t>
      </w:r>
    </w:p>
    <w:p w:rsidR="00EE31F1" w:rsidRPr="0012275D" w:rsidRDefault="00EE31F1" w:rsidP="00EE31F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  <w:t>3.ท่านคิดว่าปัจจัยใดบ้างที่ทำให้ผู้ใช้บริการและผู้ให้บริการสามารถยอมรับ และเข้าใจ พร้อมทั้งมีการปรับเปลี่ยนพฤติกรรมการดูแลสุขภาพ</w:t>
      </w:r>
    </w:p>
    <w:p w:rsidR="00A05AB3" w:rsidRPr="0012275D" w:rsidRDefault="00A05AB3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</w:r>
      <w:r w:rsidR="00EE31F1" w:rsidRPr="0012275D">
        <w:rPr>
          <w:rFonts w:ascii="TH SarabunPSK" w:hAnsi="TH SarabunPSK" w:cs="TH SarabunPSK"/>
          <w:sz w:val="32"/>
          <w:szCs w:val="32"/>
          <w:cs/>
        </w:rPr>
        <w:t>4</w:t>
      </w:r>
      <w:r w:rsidRPr="0012275D">
        <w:rPr>
          <w:rFonts w:ascii="TH SarabunPSK" w:hAnsi="TH SarabunPSK" w:cs="TH SarabunPSK"/>
          <w:sz w:val="32"/>
          <w:szCs w:val="32"/>
          <w:cs/>
        </w:rPr>
        <w:t>.</w:t>
      </w:r>
      <w:r w:rsidR="00EE31F1" w:rsidRPr="0012275D">
        <w:rPr>
          <w:rFonts w:ascii="TH SarabunPSK" w:hAnsi="TH SarabunPSK" w:cs="TH SarabunPSK"/>
          <w:sz w:val="32"/>
          <w:szCs w:val="32"/>
          <w:cs/>
        </w:rPr>
        <w:t xml:space="preserve">ภาวะสุขภาพ การดูแลสุขภาพ ของผู้ใช้บริการที่ได้รับบริการแบบพหุวัฒนธรรม เป็นอย่างไร </w:t>
      </w:r>
    </w:p>
    <w:p w:rsidR="00566EBD" w:rsidRPr="0012275D" w:rsidRDefault="00566EBD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  <w:t xml:space="preserve">5.ข้อจำกัดและข้อเสนอแนะเพื่อการปรับปรุงการให้บริการแบบพหุวัฒนธรรม </w:t>
      </w:r>
    </w:p>
    <w:p w:rsidR="00465492" w:rsidRPr="0012275D" w:rsidRDefault="004654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66A8" w:rsidRPr="0012275D" w:rsidRDefault="000B66A8">
      <w:pPr>
        <w:rPr>
          <w:rFonts w:ascii="TH SarabunPSK" w:hAnsi="TH SarabunPSK" w:cs="TH SarabunPSK"/>
          <w:sz w:val="32"/>
          <w:szCs w:val="32"/>
        </w:rPr>
      </w:pPr>
    </w:p>
    <w:p w:rsidR="004A0B12" w:rsidRPr="0012275D" w:rsidRDefault="004A0B12">
      <w:pPr>
        <w:rPr>
          <w:rFonts w:ascii="TH SarabunPSK" w:hAnsi="TH SarabunPSK" w:cs="TH SarabunPSK"/>
          <w:sz w:val="32"/>
          <w:szCs w:val="32"/>
        </w:rPr>
      </w:pPr>
    </w:p>
    <w:p w:rsidR="00117313" w:rsidRPr="0012275D" w:rsidRDefault="00117313">
      <w:pPr>
        <w:rPr>
          <w:rFonts w:ascii="TH SarabunPSK" w:hAnsi="TH SarabunPSK" w:cs="TH SarabunPSK"/>
          <w:sz w:val="32"/>
          <w:szCs w:val="32"/>
          <w:cs/>
        </w:rPr>
      </w:pPr>
    </w:p>
    <w:p w:rsidR="005646BA" w:rsidRPr="0012275D" w:rsidRDefault="005646BA">
      <w:pPr>
        <w:rPr>
          <w:rFonts w:ascii="TH SarabunPSK" w:hAnsi="TH SarabunPSK" w:cs="TH SarabunPSK"/>
          <w:sz w:val="32"/>
          <w:szCs w:val="32"/>
          <w:cs/>
        </w:rPr>
      </w:pPr>
    </w:p>
    <w:sectPr w:rsidR="005646BA" w:rsidRPr="0012275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03" w:rsidRDefault="006C6E03" w:rsidP="0012275D">
      <w:pPr>
        <w:spacing w:after="0" w:line="240" w:lineRule="auto"/>
      </w:pPr>
      <w:r>
        <w:separator/>
      </w:r>
    </w:p>
  </w:endnote>
  <w:endnote w:type="continuationSeparator" w:id="0">
    <w:p w:rsidR="006C6E03" w:rsidRDefault="006C6E03" w:rsidP="0012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03" w:rsidRDefault="006C6E03" w:rsidP="0012275D">
      <w:pPr>
        <w:spacing w:after="0" w:line="240" w:lineRule="auto"/>
      </w:pPr>
      <w:r>
        <w:separator/>
      </w:r>
    </w:p>
  </w:footnote>
  <w:footnote w:type="continuationSeparator" w:id="0">
    <w:p w:rsidR="006C6E03" w:rsidRDefault="006C6E03" w:rsidP="0012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614359"/>
      <w:docPartObj>
        <w:docPartGallery w:val="Page Numbers (Top of Page)"/>
        <w:docPartUnique/>
      </w:docPartObj>
    </w:sdtPr>
    <w:sdtContent>
      <w:p w:rsidR="0012275D" w:rsidRDefault="001227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E03" w:rsidRPr="006C6E03">
          <w:rPr>
            <w:noProof/>
            <w:lang w:val="th-TH"/>
          </w:rPr>
          <w:t>1</w:t>
        </w:r>
        <w:r>
          <w:fldChar w:fldCharType="end"/>
        </w:r>
      </w:p>
    </w:sdtContent>
  </w:sdt>
  <w:p w:rsidR="0012275D" w:rsidRDefault="001227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69DC"/>
    <w:multiLevelType w:val="hybridMultilevel"/>
    <w:tmpl w:val="7B2A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383C"/>
    <w:multiLevelType w:val="hybridMultilevel"/>
    <w:tmpl w:val="E2DA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A762E"/>
    <w:multiLevelType w:val="hybridMultilevel"/>
    <w:tmpl w:val="E1D8AC84"/>
    <w:lvl w:ilvl="0" w:tplc="AF8AD6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87"/>
    <w:rsid w:val="00092F56"/>
    <w:rsid w:val="000B66A8"/>
    <w:rsid w:val="00117313"/>
    <w:rsid w:val="001178A0"/>
    <w:rsid w:val="0012275D"/>
    <w:rsid w:val="0019001A"/>
    <w:rsid w:val="001D3B23"/>
    <w:rsid w:val="0024280E"/>
    <w:rsid w:val="00263A11"/>
    <w:rsid w:val="002B43A0"/>
    <w:rsid w:val="0030138D"/>
    <w:rsid w:val="00443A2B"/>
    <w:rsid w:val="00465492"/>
    <w:rsid w:val="00496BE3"/>
    <w:rsid w:val="004A0B12"/>
    <w:rsid w:val="005646BA"/>
    <w:rsid w:val="00566EBD"/>
    <w:rsid w:val="005E7807"/>
    <w:rsid w:val="006638D1"/>
    <w:rsid w:val="006C6E03"/>
    <w:rsid w:val="006F27BC"/>
    <w:rsid w:val="0077495B"/>
    <w:rsid w:val="007F7C79"/>
    <w:rsid w:val="0082291F"/>
    <w:rsid w:val="008876C6"/>
    <w:rsid w:val="009677F3"/>
    <w:rsid w:val="00993D8E"/>
    <w:rsid w:val="00A05AB3"/>
    <w:rsid w:val="00B846DC"/>
    <w:rsid w:val="00C12EEB"/>
    <w:rsid w:val="00E05B03"/>
    <w:rsid w:val="00EC4DD1"/>
    <w:rsid w:val="00EE31F1"/>
    <w:rsid w:val="00F33015"/>
    <w:rsid w:val="00F80D87"/>
    <w:rsid w:val="00FE2949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2275D"/>
  </w:style>
  <w:style w:type="paragraph" w:styleId="a6">
    <w:name w:val="footer"/>
    <w:basedOn w:val="a"/>
    <w:link w:val="a7"/>
    <w:uiPriority w:val="99"/>
    <w:unhideWhenUsed/>
    <w:rsid w:val="001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22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2275D"/>
  </w:style>
  <w:style w:type="paragraph" w:styleId="a6">
    <w:name w:val="footer"/>
    <w:basedOn w:val="a"/>
    <w:link w:val="a7"/>
    <w:uiPriority w:val="99"/>
    <w:unhideWhenUsed/>
    <w:rsid w:val="001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2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TM-COM</dc:creator>
  <cp:lastModifiedBy>User</cp:lastModifiedBy>
  <cp:revision>3</cp:revision>
  <cp:lastPrinted>2018-07-09T14:32:00Z</cp:lastPrinted>
  <dcterms:created xsi:type="dcterms:W3CDTF">2018-07-05T04:34:00Z</dcterms:created>
  <dcterms:modified xsi:type="dcterms:W3CDTF">2018-07-09T14:34:00Z</dcterms:modified>
</cp:coreProperties>
</file>