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53A22226" w:rsidR="00DC0FD9" w:rsidRPr="001E3B91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ประชุมเพื่อ</w:t>
      </w:r>
      <w:r w:rsidR="008C0F6F" w:rsidRPr="008C0F6F">
        <w:rPr>
          <w:rFonts w:ascii="TH SarabunPSK" w:hAnsi="TH SarabunPSK" w:cs="TH SarabunPSK"/>
          <w:sz w:val="32"/>
          <w:szCs w:val="32"/>
          <w:cs/>
        </w:rPr>
        <w:t>รายงานความก้าวหน้า (กองทุนศูนย์เรียนรู้)ให้กับ พชอ.</w:t>
      </w:r>
      <w:r w:rsidR="001E3B91">
        <w:rPr>
          <w:rFonts w:ascii="TH SarabunPSK" w:hAnsi="TH SarabunPSK" w:cs="TH SarabunPSK"/>
          <w:sz w:val="32"/>
          <w:szCs w:val="32"/>
        </w:rPr>
        <w:t xml:space="preserve"> </w:t>
      </w:r>
      <w:r w:rsidR="001E3B91">
        <w:rPr>
          <w:rFonts w:ascii="TH SarabunPSK" w:hAnsi="TH SarabunPSK" w:cs="TH SarabunPSK" w:hint="cs"/>
          <w:sz w:val="32"/>
          <w:szCs w:val="32"/>
          <w:cs/>
        </w:rPr>
        <w:t>ครั้งที่ 1</w:t>
      </w:r>
    </w:p>
    <w:p w14:paraId="1EC45204" w14:textId="2F384814" w:rsidR="001E3B91" w:rsidRDefault="007C2435" w:rsidP="001E3B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เพื่อ</w:t>
      </w:r>
      <w:r w:rsidR="00FC15CE" w:rsidRPr="00FC15CE">
        <w:rPr>
          <w:rFonts w:ascii="TH SarabunPSK" w:hAnsi="TH SarabunPSK" w:cs="TH SarabunPSK"/>
          <w:sz w:val="32"/>
          <w:szCs w:val="32"/>
          <w:cs/>
        </w:rPr>
        <w:t>รายงานความก้าวหน้า (กองทุนศูนย</w:t>
      </w:r>
      <w:r w:rsidR="00FC15CE">
        <w:rPr>
          <w:rFonts w:ascii="TH SarabunPSK" w:hAnsi="TH SarabunPSK" w:cs="TH SarabunPSK"/>
          <w:sz w:val="32"/>
          <w:szCs w:val="32"/>
          <w:cs/>
        </w:rPr>
        <w:t>์เรียนรู้)ให้กับ พชอ.</w:t>
      </w:r>
      <w:r w:rsidR="00FC15CE" w:rsidRPr="00FC15C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050E739" w14:textId="2BC37A3A" w:rsidR="00DC0FD9" w:rsidRPr="00AA689E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0682FB2" w14:textId="0534D69F" w:rsidR="00A263FF" w:rsidRDefault="00DC0FD9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A68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9CDF944" w14:textId="77777777" w:rsidR="00495834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63FC1C13" w14:textId="77777777" w:rsidR="00495834" w:rsidRPr="007320EA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634349">
        <w:trPr>
          <w:trHeight w:val="617"/>
        </w:trPr>
        <w:tc>
          <w:tcPr>
            <w:tcW w:w="4293" w:type="dxa"/>
          </w:tcPr>
          <w:p w14:paraId="6643FFFD" w14:textId="77777777" w:rsidR="00DC0FD9" w:rsidRPr="007320EA" w:rsidRDefault="00DC0FD9" w:rsidP="006A64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</w:tcPr>
          <w:p w14:paraId="2074F731" w14:textId="63D33F14" w:rsidR="00DC0FD9" w:rsidRDefault="008C0F6F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</w:t>
            </w:r>
            <w:r w:rsidR="001E3B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 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7969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969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24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E3B91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59C06AF2" w14:textId="6237BCEC" w:rsidR="009442E0" w:rsidRPr="007320EA" w:rsidRDefault="009442E0" w:rsidP="008C0F6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FD9" w:rsidRPr="007320EA" w14:paraId="2CCEB784" w14:textId="77777777" w:rsidTr="00634349">
        <w:trPr>
          <w:trHeight w:val="449"/>
        </w:trPr>
        <w:tc>
          <w:tcPr>
            <w:tcW w:w="4293" w:type="dxa"/>
          </w:tcPr>
          <w:p w14:paraId="5026C8B4" w14:textId="77777777" w:rsidR="00DC0FD9" w:rsidRPr="007320EA" w:rsidRDefault="00DC0FD9" w:rsidP="006A64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</w:tcPr>
          <w:p w14:paraId="2505BFD7" w14:textId="7A97646A" w:rsidR="007969C0" w:rsidRDefault="007969C0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969C0">
              <w:rPr>
                <w:rFonts w:ascii="TH SarabunPSK" w:hAnsi="TH SarabunPSK" w:cs="TH SarabunPSK"/>
                <w:sz w:val="32"/>
                <w:szCs w:val="32"/>
                <w:cs/>
              </w:rPr>
              <w:t>ณ ห้องประชุม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ที่ว่าการอำเภอหนองจิก</w:t>
            </w:r>
            <w:r w:rsidRPr="007969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หนองจิก  </w:t>
            </w:r>
            <w:r w:rsidRPr="007969C0">
              <w:rPr>
                <w:rFonts w:ascii="TH SarabunPSK" w:hAnsi="TH SarabunPSK" w:cs="TH SarabunPSK"/>
                <w:sz w:val="32"/>
                <w:szCs w:val="32"/>
                <w:cs/>
              </w:rPr>
              <w:t>จ.ปัตตานี</w:t>
            </w:r>
          </w:p>
          <w:p w14:paraId="2719916E" w14:textId="3A27D43B" w:rsidR="00DC0FD9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ห้องป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ระชุม</w:t>
            </w:r>
            <w:r w:rsidR="0054209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ยะหริ่ง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อ.ยะหริ่ง จ.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  <w:p w14:paraId="7AEE8E1C" w14:textId="41A8EA92" w:rsidR="00C407F9" w:rsidRPr="007320EA" w:rsidRDefault="00C407F9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FD9" w:rsidRPr="007320EA" w14:paraId="56FFDB74" w14:textId="77777777" w:rsidTr="00634349">
        <w:trPr>
          <w:trHeight w:val="435"/>
        </w:trPr>
        <w:tc>
          <w:tcPr>
            <w:tcW w:w="4293" w:type="dxa"/>
          </w:tcPr>
          <w:p w14:paraId="21E16E98" w14:textId="058D67EE" w:rsidR="00DC0FD9" w:rsidRPr="007320EA" w:rsidRDefault="00DC0FD9" w:rsidP="00E125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หน่วย</w:t>
            </w:r>
            <w:r w:rsidR="00B36112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>ง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</w:tcPr>
          <w:p w14:paraId="4E67F262" w14:textId="2EDB1E20" w:rsidR="004E439D" w:rsidRPr="00AE4E56" w:rsidRDefault="0010666B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รวมเป้าหมาย</w:t>
            </w:r>
            <w:r w:rsidR="00AE4E56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</w:t>
            </w:r>
            <w:r w:rsidR="00AE4E56" w:rsidRPr="00AE4E56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="00C407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969C0"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ประกอบด้วย</w:t>
            </w:r>
            <w:r w:rsidR="00AE4E5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คณะทำงาน กรรมการ พชอ.และเลขากองทุน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E4E56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หรือตัวแทนกองทุน</w:t>
            </w:r>
          </w:p>
          <w:p w14:paraId="605C7BA2" w14:textId="07E38AFF" w:rsidR="009442E0" w:rsidRPr="007320EA" w:rsidRDefault="009442E0" w:rsidP="00AE4E5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FD9" w:rsidRPr="007320EA" w14:paraId="641EC1E4" w14:textId="77777777" w:rsidTr="00CC4BAD">
        <w:trPr>
          <w:trHeight w:val="1273"/>
        </w:trPr>
        <w:tc>
          <w:tcPr>
            <w:tcW w:w="4293" w:type="dxa"/>
          </w:tcPr>
          <w:p w14:paraId="3092D6AB" w14:textId="051FBAD2" w:rsidR="00DC0FD9" w:rsidRPr="007320EA" w:rsidRDefault="00DC0FD9" w:rsidP="006A64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07658FF1" w14:textId="6F0B2861" w:rsidR="002364DC" w:rsidRPr="00434EE7" w:rsidRDefault="002364DC" w:rsidP="00434E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คณะทำงาน</w:t>
            </w:r>
            <w:r w:rsidR="00802C08"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</w:t>
            </w:r>
            <w:r w:rsidR="00ED4A2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10666B"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376B0D" w:rsidRPr="00434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0666B"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ได้จัดกิจกรรมการ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 พชอ.และเลขากองทุน</w:t>
            </w:r>
            <w:r w:rsidRPr="00434E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หรือตัวแทนกองทุน มีการชี้แจงตามวาระการประชุม </w:t>
            </w:r>
            <w:r w:rsidRPr="00434EE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การประชุมคณะกรรมการพัฒนาคุณภาพชีวิตระดับอำเภอ (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>พชอ.</w:t>
            </w:r>
            <w:r w:rsidRPr="00434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กับกองทุนสุขภาพตำบล</w:t>
            </w:r>
            <w:r w:rsidR="00AD5D0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AD5D0B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อำเภอหนองจิก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D5D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34EE7">
              <w:rPr>
                <w:rFonts w:ascii="TH SarabunPSK" w:hAnsi="TH SarabunPSK" w:cs="TH SarabunPSK"/>
                <w:sz w:val="32"/>
                <w:szCs w:val="32"/>
                <w:cs/>
              </w:rPr>
              <w:t>อำเภอยะหริ่ง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จังหวัดปัตตานี</w:t>
            </w:r>
            <w:r w:rsidRPr="00434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ครั้งที่ 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434E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 w:rsidRPr="00434EE7">
              <w:rPr>
                <w:rFonts w:ascii="TH SarabunPSK" w:hAnsi="TH SarabunPSK" w:cs="TH SarabunPSK"/>
                <w:sz w:val="32"/>
                <w:szCs w:val="32"/>
              </w:rPr>
              <w:t xml:space="preserve">2566 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ตามประเด็นดังนี้</w:t>
            </w:r>
            <w:r w:rsidR="00C5488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C50D6D4" w14:textId="279C8D45" w:rsidR="002364DC" w:rsidRPr="006D5C9E" w:rsidRDefault="002364DC" w:rsidP="006A6455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D5C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ประเด็นการขับเคลื่อนของ พชอ. ประจำปี 2566</w:t>
            </w:r>
            <w:r w:rsidR="00D734E5" w:rsidRPr="006D5C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6AECAFE" w14:textId="7849A9FC" w:rsidR="002364DC" w:rsidRPr="006D5C9E" w:rsidRDefault="002364DC" w:rsidP="006A6455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D5C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ประเด็นการขับเคลื่อนของ </w:t>
            </w:r>
            <w:r w:rsidRPr="006D5C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กองทุนสุขภาพตำบล</w:t>
            </w:r>
            <w:r w:rsidRPr="006D5C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ประจำปี 2566</w:t>
            </w:r>
            <w:r w:rsidR="00C54885" w:rsidRPr="006D5C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30A20F1" w14:textId="50DA472D" w:rsidR="002364DC" w:rsidRPr="006D5C9E" w:rsidRDefault="002364DC" w:rsidP="006A6455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D5C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รายงานความก้าวหน้าของกองทุนสุขภาพตำบล </w:t>
            </w:r>
            <w:r w:rsidR="00AD5D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อำเภอหนองจิก และ</w:t>
            </w:r>
            <w:r w:rsidRPr="006D5C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อำเภอยะหริ่ง</w:t>
            </w:r>
            <w:r w:rsidR="00C54885" w:rsidRPr="006D5C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25ACA16" w14:textId="60CB98D7" w:rsidR="00245849" w:rsidRPr="006D5C9E" w:rsidRDefault="00C01D3E" w:rsidP="005E60A1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D5C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 xml:space="preserve">แนะนำเว็บไซต์กองทุนสุขภาพตำบล </w:t>
            </w:r>
            <w:hyperlink r:id="rId8" w:history="1">
              <w:r w:rsidRPr="006D5C9E">
                <w:rPr>
                  <w:rFonts w:ascii="TH SarabunIT๙" w:eastAsia="Calibri" w:hAnsi="TH SarabunIT๙" w:cs="TH SarabunIT๙"/>
                  <w:color w:val="0563C1"/>
                  <w:sz w:val="32"/>
                  <w:szCs w:val="32"/>
                  <w:u w:val="single"/>
                </w:rPr>
                <w:t>https://localfund.happynetwork.org/</w:t>
              </w:r>
            </w:hyperlink>
            <w:r w:rsidRPr="006D5C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666B" w:rsidRPr="006D5C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การเขียนโครงการในระบบ บน</w:t>
            </w:r>
            <w:r w:rsidR="0054209F" w:rsidRPr="006D5C9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C54885" w:rsidRPr="006D5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4209F" w:rsidRPr="006D5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54209F" w:rsidRPr="006D5C9E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10666B" w:rsidRPr="006D5C9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ของกองทุนสุขภาพตำบล</w:t>
            </w:r>
            <w:r w:rsidR="00C54885" w:rsidRPr="006D5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0666B" w:rsidRPr="006D5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73DE27D" w14:textId="0A783175" w:rsidR="00C876A1" w:rsidRPr="006D5C9E" w:rsidRDefault="00D734E5" w:rsidP="006A72B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D5C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การบูรณาการ ประเด็น พชอ.</w:t>
            </w:r>
            <w:r w:rsidR="00C876A1" w:rsidRPr="006D5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5C9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และประเด็นกองทุน เพื่อการขับเคลื่อนในอำเภอยะหริ่ง</w:t>
            </w:r>
            <w:r w:rsidR="00434EE7" w:rsidRPr="006D5C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การพัฒนาคุณภาพ พชอ.</w:t>
            </w:r>
          </w:p>
          <w:p w14:paraId="0C423CAF" w14:textId="697BA38A" w:rsidR="00C876A1" w:rsidRPr="0010666B" w:rsidRDefault="00C876A1" w:rsidP="00C876A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723CF8C7" w14:textId="77777777" w:rsidTr="00634349">
        <w:trPr>
          <w:trHeight w:val="1534"/>
        </w:trPr>
        <w:tc>
          <w:tcPr>
            <w:tcW w:w="4293" w:type="dxa"/>
          </w:tcPr>
          <w:p w14:paraId="0B012A23" w14:textId="250A8ABD" w:rsidR="00DC0FD9" w:rsidRPr="007320EA" w:rsidRDefault="00DC0FD9" w:rsidP="00CA0D9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  <w:r w:rsidR="004A5AD9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95DCF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</w:p>
        </w:tc>
        <w:tc>
          <w:tcPr>
            <w:tcW w:w="11098" w:type="dxa"/>
          </w:tcPr>
          <w:p w14:paraId="7D2EA218" w14:textId="167650C8" w:rsidR="00376B0D" w:rsidRDefault="000354F6" w:rsidP="00376B0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มีการชี้แจงวัตถุประสงค์โครงการ</w:t>
            </w:r>
            <w:r w:rsidR="00376B0D"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คณะทำงาน</w:t>
            </w:r>
            <w:r w:rsidR="00376B0D"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6088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และผู้เข้าร่วมประชุมสามารถทำกิจกรรม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นำเสนอ</w:t>
            </w:r>
            <w:r w:rsid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และให้ความสนใจ ในประเด็น</w:t>
            </w:r>
            <w:r w:rsidR="0068024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ดังต่อไปนี้</w:t>
            </w:r>
          </w:p>
          <w:p w14:paraId="140E9A58" w14:textId="77777777" w:rsidR="00C54885" w:rsidRDefault="00C54885" w:rsidP="00C54885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s/>
              </w:rPr>
              <w:t>ประเด็นการขับเคลื่อนของ พชอ. ประจำปี 2566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F43DCF1" w14:textId="77777777" w:rsidR="00C54885" w:rsidRDefault="00C54885" w:rsidP="00C54885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364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ประเด็นการขับเคลื่อนของ </w:t>
            </w:r>
            <w:r w:rsidRPr="002364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กองทุนสุขภาพตำบล</w:t>
            </w:r>
            <w:r w:rsidRPr="002364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ประจำปี 2566</w:t>
            </w:r>
          </w:p>
          <w:p w14:paraId="397FBB27" w14:textId="6BA6D841" w:rsidR="00C54885" w:rsidRDefault="00C54885" w:rsidP="00C54885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364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รายงานความก้าวหน้าของกองทุนสุขภาพตำบล </w:t>
            </w:r>
            <w:r w:rsidR="00AD5D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อำเภอหนองจิก และ</w:t>
            </w:r>
            <w:r w:rsidRPr="002364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อำเภอยะหริ่ง</w:t>
            </w:r>
            <w:r w:rsidR="00AD5D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จังหวัดปัตตานี</w:t>
            </w:r>
          </w:p>
          <w:p w14:paraId="743BAA72" w14:textId="64C9B1D9" w:rsidR="00C54885" w:rsidRPr="00C01D3E" w:rsidRDefault="00C54885" w:rsidP="00C54885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01D3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แนะนำเว็บไซต์</w:t>
            </w:r>
            <w:r w:rsidR="00BA5ADC" w:rsidRPr="00E608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BA5ADC" w:rsidRPr="00E60880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Pr="00C01D3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กองทุนสุขภาพตำบล </w:t>
            </w:r>
            <w:hyperlink r:id="rId9" w:history="1">
              <w:r w:rsidRPr="00C01D3E">
                <w:rPr>
                  <w:rFonts w:ascii="TH SarabunIT๙" w:eastAsia="Calibri" w:hAnsi="TH SarabunIT๙" w:cs="TH SarabunIT๙"/>
                  <w:color w:val="0563C1"/>
                  <w:sz w:val="32"/>
                  <w:szCs w:val="32"/>
                  <w:u w:val="single"/>
                </w:rPr>
                <w:t>https://localfund.happynetwork.org/</w:t>
              </w:r>
            </w:hyperlink>
            <w:r w:rsidRPr="00C01D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01D3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การเขียนโครงการในระบบ บน</w:t>
            </w:r>
            <w:r w:rsidRPr="00C01D3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Pr="00C01D3E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Pr="00C01D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ของกองทุนสุขภาพตำบล </w:t>
            </w:r>
            <w:r w:rsidR="00BA5AD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="00BA5ADC" w:rsidRP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แนวทางการเขียนโครงการเพื่อขอรับทุน</w:t>
            </w:r>
          </w:p>
          <w:p w14:paraId="3006CB1B" w14:textId="67DDB31B" w:rsidR="00C54885" w:rsidRPr="00434EE7" w:rsidRDefault="00C54885" w:rsidP="00C54885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การบูรณาการ ประเด็น พชอ. และประเด็นกองทุน เพื่อการขับเคลื่อนในอำเภอ</w:t>
            </w:r>
            <w:r w:rsidR="00AD5D0B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หนองจิกและอำเภอ</w:t>
            </w:r>
            <w:r w:rsidRPr="00434EE7">
              <w:rPr>
                <w:rFonts w:ascii="TH SarabunPSK" w:hAnsi="TH SarabunPSK" w:cs="TH SarabunPSK" w:hint="cs"/>
                <w:sz w:val="32"/>
                <w:szCs w:val="32"/>
                <w:cs/>
              </w:rPr>
              <w:t>ยะหริ่ง</w:t>
            </w:r>
            <w:r w:rsidRPr="00434EE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E42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</w:t>
            </w:r>
            <w:r w:rsidRPr="00434EE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การพัฒนาคุณภาพ พชอ.</w:t>
            </w:r>
          </w:p>
          <w:p w14:paraId="7DB36C68" w14:textId="77777777" w:rsidR="00C54885" w:rsidRPr="00E60880" w:rsidRDefault="00C54885" w:rsidP="00376B0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46BA402E" w14:textId="28B8CF7D" w:rsidR="00E60880" w:rsidRPr="00BA5ADC" w:rsidRDefault="00E60880" w:rsidP="00BA5AD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820E2DB" w14:textId="401BC139" w:rsidR="00634349" w:rsidRDefault="00FD1386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หมายเหตุ :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โปรดแนบภ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าพถ่ายกิจกรรม/งานประชุม        </w:t>
      </w: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กรณีมีการประชุม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โปรดแนบสรุปผลการประชุมไม่เกิน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</w:t>
      </w:r>
    </w:p>
    <w:p w14:paraId="456524B5" w14:textId="67500036" w:rsidR="00A86B27" w:rsidRDefault="00536E7C" w:rsidP="000D5A2F">
      <w:pPr>
        <w:spacing w:after="0" w:line="36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C943E7C" wp14:editId="17962491">
            <wp:simplePos x="0" y="0"/>
            <wp:positionH relativeFrom="column">
              <wp:posOffset>570644</wp:posOffset>
            </wp:positionH>
            <wp:positionV relativeFrom="paragraph">
              <wp:posOffset>536575</wp:posOffset>
            </wp:positionV>
            <wp:extent cx="4159854" cy="2340000"/>
            <wp:effectExtent l="0" t="0" r="0" b="3175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54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9F">
        <w:rPr>
          <w:noProof/>
        </w:rPr>
        <w:drawing>
          <wp:anchor distT="0" distB="0" distL="114300" distR="114300" simplePos="0" relativeHeight="251679744" behindDoc="0" locked="0" layoutInCell="1" allowOverlap="1" wp14:anchorId="1D8EB9FC" wp14:editId="0324FDD3">
            <wp:simplePos x="0" y="0"/>
            <wp:positionH relativeFrom="column">
              <wp:posOffset>4988670</wp:posOffset>
            </wp:positionH>
            <wp:positionV relativeFrom="paragraph">
              <wp:posOffset>542952</wp:posOffset>
            </wp:positionV>
            <wp:extent cx="4084955" cy="2297430"/>
            <wp:effectExtent l="0" t="0" r="0" b="762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2F"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  <w:r w:rsidR="0035632B" w:rsidRPr="0035632B">
        <w:rPr>
          <w:noProof/>
        </w:rPr>
        <w:t xml:space="preserve"> </w:t>
      </w:r>
    </w:p>
    <w:p w14:paraId="1FE0F9FB" w14:textId="77777777" w:rsidR="006C1D9F" w:rsidRDefault="006C1D9F" w:rsidP="000D5A2F">
      <w:pPr>
        <w:spacing w:after="0" w:line="360" w:lineRule="auto"/>
        <w:jc w:val="center"/>
        <w:rPr>
          <w:noProof/>
        </w:rPr>
      </w:pPr>
    </w:p>
    <w:p w14:paraId="0485E64E" w14:textId="6729AF96" w:rsidR="006C1D9F" w:rsidRPr="000D5A2F" w:rsidRDefault="00536E7C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bookmarkStart w:id="0" w:name="_Hlk151546000"/>
      <w:r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</w:p>
    <w:bookmarkEnd w:id="0"/>
    <w:p w14:paraId="6D97FEF8" w14:textId="271F7F41" w:rsidR="008A3025" w:rsidRDefault="00536E7C" w:rsidP="00261FB3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8D8FCF8" wp14:editId="7E619AFB">
            <wp:simplePos x="0" y="0"/>
            <wp:positionH relativeFrom="column">
              <wp:posOffset>5047615</wp:posOffset>
            </wp:positionH>
            <wp:positionV relativeFrom="paragraph">
              <wp:posOffset>3377344</wp:posOffset>
            </wp:positionV>
            <wp:extent cx="4160292" cy="2340000"/>
            <wp:effectExtent l="0" t="0" r="0" b="3175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292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DFB6B97" wp14:editId="35D7FBAD">
            <wp:simplePos x="0" y="0"/>
            <wp:positionH relativeFrom="column">
              <wp:posOffset>684889</wp:posOffset>
            </wp:positionH>
            <wp:positionV relativeFrom="paragraph">
              <wp:posOffset>3409701</wp:posOffset>
            </wp:positionV>
            <wp:extent cx="4159885" cy="2339975"/>
            <wp:effectExtent l="0" t="0" r="0" b="3175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6087C46" wp14:editId="44A46E33">
            <wp:simplePos x="0" y="0"/>
            <wp:positionH relativeFrom="column">
              <wp:posOffset>5097780</wp:posOffset>
            </wp:positionH>
            <wp:positionV relativeFrom="paragraph">
              <wp:posOffset>307312</wp:posOffset>
            </wp:positionV>
            <wp:extent cx="4160292" cy="2340000"/>
            <wp:effectExtent l="0" t="0" r="0" b="317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292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1E88128" wp14:editId="73CBA857">
            <wp:simplePos x="0" y="0"/>
            <wp:positionH relativeFrom="margin">
              <wp:posOffset>691680</wp:posOffset>
            </wp:positionH>
            <wp:positionV relativeFrom="paragraph">
              <wp:posOffset>363220</wp:posOffset>
            </wp:positionV>
            <wp:extent cx="4160292" cy="2340000"/>
            <wp:effectExtent l="0" t="0" r="0" b="3175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292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2C3DDC06" w14:textId="6BB73765" w:rsidR="007969C0" w:rsidRDefault="007969C0" w:rsidP="00261FB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69C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ภาพกิจกรรม</w:t>
      </w:r>
    </w:p>
    <w:p w14:paraId="1ACD7665" w14:textId="77777777" w:rsidR="007969C0" w:rsidRDefault="007969C0" w:rsidP="007969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7A19FC69" wp14:editId="6F46E744">
            <wp:extent cx="4468755" cy="2054530"/>
            <wp:effectExtent l="228600" t="666750" r="217805" b="669925"/>
            <wp:docPr id="1491213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13497" name="รูปภาพ 149121349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55" cy="20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76B1" w14:textId="5743D343" w:rsidR="007969C0" w:rsidRDefault="007969C0" w:rsidP="007969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41422112" wp14:editId="6CAFA176">
            <wp:extent cx="4467780" cy="2344357"/>
            <wp:effectExtent l="0" t="0" r="0" b="0"/>
            <wp:docPr id="13339013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01310" name="รูปภาพ 13339013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780" cy="23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5C96" w14:textId="1D59CAFD" w:rsidR="007969C0" w:rsidRPr="007969C0" w:rsidRDefault="007969C0" w:rsidP="007969C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18CD109F" wp14:editId="12DC9F2C">
            <wp:extent cx="4467780" cy="2147971"/>
            <wp:effectExtent l="0" t="0" r="0" b="5080"/>
            <wp:docPr id="12456547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54778" name="รูปภาพ 12456547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780" cy="214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9C0" w:rsidRPr="007969C0" w:rsidSect="00CC4BAD">
      <w:footerReference w:type="default" r:id="rId19"/>
      <w:pgSz w:w="16838" w:h="11906" w:orient="landscape"/>
      <w:pgMar w:top="720" w:right="72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92BC1" w14:textId="77777777" w:rsidR="008649B6" w:rsidRDefault="008649B6" w:rsidP="00342DAC">
      <w:pPr>
        <w:spacing w:after="0" w:line="240" w:lineRule="auto"/>
      </w:pPr>
      <w:r>
        <w:separator/>
      </w:r>
    </w:p>
  </w:endnote>
  <w:endnote w:type="continuationSeparator" w:id="0">
    <w:p w14:paraId="2493C2AC" w14:textId="77777777" w:rsidR="008649B6" w:rsidRDefault="008649B6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2533263"/>
      <w:docPartObj>
        <w:docPartGallery w:val="Page Numbers (Bottom of Page)"/>
        <w:docPartUnique/>
      </w:docPartObj>
    </w:sdtPr>
    <w:sdtContent>
      <w:p w14:paraId="1AC98278" w14:textId="77777777" w:rsidR="006A6455" w:rsidRDefault="006A645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3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9EE2DA" w14:textId="77777777" w:rsidR="006A6455" w:rsidRDefault="006A64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B96BE" w14:textId="77777777" w:rsidR="008649B6" w:rsidRDefault="008649B6" w:rsidP="00342DAC">
      <w:pPr>
        <w:spacing w:after="0" w:line="240" w:lineRule="auto"/>
      </w:pPr>
      <w:r>
        <w:separator/>
      </w:r>
    </w:p>
  </w:footnote>
  <w:footnote w:type="continuationSeparator" w:id="0">
    <w:p w14:paraId="77CAB095" w14:textId="77777777" w:rsidR="008649B6" w:rsidRDefault="008649B6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7B49"/>
    <w:multiLevelType w:val="hybridMultilevel"/>
    <w:tmpl w:val="011249E6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539E2BB9"/>
    <w:multiLevelType w:val="hybridMultilevel"/>
    <w:tmpl w:val="8A34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11777">
    <w:abstractNumId w:val="0"/>
  </w:num>
  <w:num w:numId="2" w16cid:durableId="519045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54F6"/>
    <w:rsid w:val="00036BD1"/>
    <w:rsid w:val="00037C40"/>
    <w:rsid w:val="00040A2D"/>
    <w:rsid w:val="00045046"/>
    <w:rsid w:val="000565DF"/>
    <w:rsid w:val="00065AF6"/>
    <w:rsid w:val="000734E5"/>
    <w:rsid w:val="0007564B"/>
    <w:rsid w:val="000765A3"/>
    <w:rsid w:val="000939B6"/>
    <w:rsid w:val="000A6377"/>
    <w:rsid w:val="000B3828"/>
    <w:rsid w:val="000C7FB4"/>
    <w:rsid w:val="000D5A2F"/>
    <w:rsid w:val="000F1C4D"/>
    <w:rsid w:val="000F6A1F"/>
    <w:rsid w:val="000F6CBB"/>
    <w:rsid w:val="00100DAA"/>
    <w:rsid w:val="00101426"/>
    <w:rsid w:val="0010666B"/>
    <w:rsid w:val="00106A6A"/>
    <w:rsid w:val="00114047"/>
    <w:rsid w:val="001312A3"/>
    <w:rsid w:val="00136D15"/>
    <w:rsid w:val="00141236"/>
    <w:rsid w:val="0014193C"/>
    <w:rsid w:val="0014531D"/>
    <w:rsid w:val="001474DD"/>
    <w:rsid w:val="001479F5"/>
    <w:rsid w:val="0016722F"/>
    <w:rsid w:val="001722D6"/>
    <w:rsid w:val="001866B9"/>
    <w:rsid w:val="00191736"/>
    <w:rsid w:val="001921FC"/>
    <w:rsid w:val="0019440D"/>
    <w:rsid w:val="00196C07"/>
    <w:rsid w:val="001B4B8D"/>
    <w:rsid w:val="001C0336"/>
    <w:rsid w:val="001C06BA"/>
    <w:rsid w:val="001C283F"/>
    <w:rsid w:val="001E3B91"/>
    <w:rsid w:val="001F5F83"/>
    <w:rsid w:val="0020600D"/>
    <w:rsid w:val="00221221"/>
    <w:rsid w:val="002263E8"/>
    <w:rsid w:val="002364DC"/>
    <w:rsid w:val="00236A2B"/>
    <w:rsid w:val="00237E46"/>
    <w:rsid w:val="00245849"/>
    <w:rsid w:val="00247A13"/>
    <w:rsid w:val="00256213"/>
    <w:rsid w:val="00261FB3"/>
    <w:rsid w:val="00266605"/>
    <w:rsid w:val="00273B28"/>
    <w:rsid w:val="002760F3"/>
    <w:rsid w:val="00280349"/>
    <w:rsid w:val="00287C30"/>
    <w:rsid w:val="002954AD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374D"/>
    <w:rsid w:val="003068E3"/>
    <w:rsid w:val="00312735"/>
    <w:rsid w:val="0033499B"/>
    <w:rsid w:val="0033700A"/>
    <w:rsid w:val="00342DAC"/>
    <w:rsid w:val="00344923"/>
    <w:rsid w:val="0035632B"/>
    <w:rsid w:val="00360B1E"/>
    <w:rsid w:val="00360F6D"/>
    <w:rsid w:val="00363CDD"/>
    <w:rsid w:val="00376202"/>
    <w:rsid w:val="00376B0D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630B"/>
    <w:rsid w:val="003F714E"/>
    <w:rsid w:val="004039F9"/>
    <w:rsid w:val="0040634A"/>
    <w:rsid w:val="00416D40"/>
    <w:rsid w:val="0042570C"/>
    <w:rsid w:val="00434EE7"/>
    <w:rsid w:val="00447EAE"/>
    <w:rsid w:val="0046437D"/>
    <w:rsid w:val="00466316"/>
    <w:rsid w:val="00476161"/>
    <w:rsid w:val="00492B14"/>
    <w:rsid w:val="0049411A"/>
    <w:rsid w:val="004950C5"/>
    <w:rsid w:val="00495834"/>
    <w:rsid w:val="004A5AD9"/>
    <w:rsid w:val="004A6DF3"/>
    <w:rsid w:val="004B2AE1"/>
    <w:rsid w:val="004C0465"/>
    <w:rsid w:val="004C1C6E"/>
    <w:rsid w:val="004C7CFB"/>
    <w:rsid w:val="004E439D"/>
    <w:rsid w:val="004E7B45"/>
    <w:rsid w:val="004F09A7"/>
    <w:rsid w:val="004F7680"/>
    <w:rsid w:val="004F7788"/>
    <w:rsid w:val="00502284"/>
    <w:rsid w:val="0052066C"/>
    <w:rsid w:val="00523E4B"/>
    <w:rsid w:val="00527E70"/>
    <w:rsid w:val="005304D1"/>
    <w:rsid w:val="00536E7C"/>
    <w:rsid w:val="0054209F"/>
    <w:rsid w:val="00542BAC"/>
    <w:rsid w:val="00572B5D"/>
    <w:rsid w:val="00573553"/>
    <w:rsid w:val="00593C52"/>
    <w:rsid w:val="005A02D3"/>
    <w:rsid w:val="005A2AB5"/>
    <w:rsid w:val="005A2D19"/>
    <w:rsid w:val="005A4CD3"/>
    <w:rsid w:val="005C38DA"/>
    <w:rsid w:val="005C5A50"/>
    <w:rsid w:val="005E4A38"/>
    <w:rsid w:val="005E7D8D"/>
    <w:rsid w:val="00621BD3"/>
    <w:rsid w:val="00634349"/>
    <w:rsid w:val="00646424"/>
    <w:rsid w:val="00654254"/>
    <w:rsid w:val="00662298"/>
    <w:rsid w:val="00673E36"/>
    <w:rsid w:val="006752EF"/>
    <w:rsid w:val="006764A8"/>
    <w:rsid w:val="0068024C"/>
    <w:rsid w:val="00683CAF"/>
    <w:rsid w:val="00691204"/>
    <w:rsid w:val="0069250C"/>
    <w:rsid w:val="00695A35"/>
    <w:rsid w:val="006A1B34"/>
    <w:rsid w:val="006A3B7A"/>
    <w:rsid w:val="006A6455"/>
    <w:rsid w:val="006B3212"/>
    <w:rsid w:val="006B49F8"/>
    <w:rsid w:val="006C16EF"/>
    <w:rsid w:val="006C1D9F"/>
    <w:rsid w:val="006D5C9E"/>
    <w:rsid w:val="006F08EB"/>
    <w:rsid w:val="006F33E7"/>
    <w:rsid w:val="006F7AC5"/>
    <w:rsid w:val="007066C6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969C0"/>
    <w:rsid w:val="007A7FAC"/>
    <w:rsid w:val="007B16EF"/>
    <w:rsid w:val="007C0C40"/>
    <w:rsid w:val="007C23A7"/>
    <w:rsid w:val="007C2435"/>
    <w:rsid w:val="007D0384"/>
    <w:rsid w:val="007D42DF"/>
    <w:rsid w:val="007D56B2"/>
    <w:rsid w:val="007D7954"/>
    <w:rsid w:val="007E42C6"/>
    <w:rsid w:val="0080021D"/>
    <w:rsid w:val="0080157D"/>
    <w:rsid w:val="00802C08"/>
    <w:rsid w:val="00803654"/>
    <w:rsid w:val="008110C8"/>
    <w:rsid w:val="00813E6A"/>
    <w:rsid w:val="00826366"/>
    <w:rsid w:val="00835AE8"/>
    <w:rsid w:val="00847D20"/>
    <w:rsid w:val="008649B6"/>
    <w:rsid w:val="00866887"/>
    <w:rsid w:val="00866B8B"/>
    <w:rsid w:val="00866F35"/>
    <w:rsid w:val="00883873"/>
    <w:rsid w:val="008954A5"/>
    <w:rsid w:val="00897570"/>
    <w:rsid w:val="008A3025"/>
    <w:rsid w:val="008A6BAB"/>
    <w:rsid w:val="008B0346"/>
    <w:rsid w:val="008B0A9E"/>
    <w:rsid w:val="008C0F6F"/>
    <w:rsid w:val="008D117F"/>
    <w:rsid w:val="008D2E04"/>
    <w:rsid w:val="008F32CA"/>
    <w:rsid w:val="008F5006"/>
    <w:rsid w:val="009038E4"/>
    <w:rsid w:val="009063E9"/>
    <w:rsid w:val="009102A2"/>
    <w:rsid w:val="0091661D"/>
    <w:rsid w:val="0091702F"/>
    <w:rsid w:val="00931D53"/>
    <w:rsid w:val="00934BD2"/>
    <w:rsid w:val="00934D2B"/>
    <w:rsid w:val="00943E70"/>
    <w:rsid w:val="009442E0"/>
    <w:rsid w:val="00951727"/>
    <w:rsid w:val="0096464D"/>
    <w:rsid w:val="00994993"/>
    <w:rsid w:val="00997821"/>
    <w:rsid w:val="009A6EBB"/>
    <w:rsid w:val="009B03C8"/>
    <w:rsid w:val="009B5581"/>
    <w:rsid w:val="009B5F24"/>
    <w:rsid w:val="009D260F"/>
    <w:rsid w:val="009E462F"/>
    <w:rsid w:val="009E5EB9"/>
    <w:rsid w:val="00A263FF"/>
    <w:rsid w:val="00A27360"/>
    <w:rsid w:val="00A35E6F"/>
    <w:rsid w:val="00A463C3"/>
    <w:rsid w:val="00A710BE"/>
    <w:rsid w:val="00A82B7E"/>
    <w:rsid w:val="00A8661C"/>
    <w:rsid w:val="00A86B27"/>
    <w:rsid w:val="00A92B9A"/>
    <w:rsid w:val="00A95F07"/>
    <w:rsid w:val="00AA689E"/>
    <w:rsid w:val="00AA7276"/>
    <w:rsid w:val="00AB1B49"/>
    <w:rsid w:val="00AB351B"/>
    <w:rsid w:val="00AB69C1"/>
    <w:rsid w:val="00AB76C7"/>
    <w:rsid w:val="00AD52F4"/>
    <w:rsid w:val="00AD5D0B"/>
    <w:rsid w:val="00AE053C"/>
    <w:rsid w:val="00AE4E56"/>
    <w:rsid w:val="00AE5323"/>
    <w:rsid w:val="00B0088E"/>
    <w:rsid w:val="00B01BB3"/>
    <w:rsid w:val="00B05162"/>
    <w:rsid w:val="00B16554"/>
    <w:rsid w:val="00B2107A"/>
    <w:rsid w:val="00B36112"/>
    <w:rsid w:val="00B63313"/>
    <w:rsid w:val="00B639AD"/>
    <w:rsid w:val="00B74E07"/>
    <w:rsid w:val="00B765E0"/>
    <w:rsid w:val="00B81571"/>
    <w:rsid w:val="00B82B59"/>
    <w:rsid w:val="00B94A6A"/>
    <w:rsid w:val="00B96328"/>
    <w:rsid w:val="00BA1816"/>
    <w:rsid w:val="00BA5ADC"/>
    <w:rsid w:val="00BB7EC6"/>
    <w:rsid w:val="00BC2204"/>
    <w:rsid w:val="00BD1472"/>
    <w:rsid w:val="00BD6D82"/>
    <w:rsid w:val="00BD7653"/>
    <w:rsid w:val="00BF1D14"/>
    <w:rsid w:val="00C01D3E"/>
    <w:rsid w:val="00C07CBA"/>
    <w:rsid w:val="00C308E4"/>
    <w:rsid w:val="00C37F9E"/>
    <w:rsid w:val="00C407F9"/>
    <w:rsid w:val="00C42701"/>
    <w:rsid w:val="00C44A1B"/>
    <w:rsid w:val="00C53228"/>
    <w:rsid w:val="00C53BFA"/>
    <w:rsid w:val="00C53D32"/>
    <w:rsid w:val="00C54885"/>
    <w:rsid w:val="00C63C7D"/>
    <w:rsid w:val="00C7207B"/>
    <w:rsid w:val="00C7451C"/>
    <w:rsid w:val="00C750EE"/>
    <w:rsid w:val="00C77FE2"/>
    <w:rsid w:val="00C876A1"/>
    <w:rsid w:val="00CA0D95"/>
    <w:rsid w:val="00CB510C"/>
    <w:rsid w:val="00CC1612"/>
    <w:rsid w:val="00CC4BAD"/>
    <w:rsid w:val="00CC516E"/>
    <w:rsid w:val="00CD1591"/>
    <w:rsid w:val="00CD69CF"/>
    <w:rsid w:val="00CE43F4"/>
    <w:rsid w:val="00D12C8C"/>
    <w:rsid w:val="00D22587"/>
    <w:rsid w:val="00D23219"/>
    <w:rsid w:val="00D45332"/>
    <w:rsid w:val="00D519ED"/>
    <w:rsid w:val="00D618F6"/>
    <w:rsid w:val="00D61EA0"/>
    <w:rsid w:val="00D66BB3"/>
    <w:rsid w:val="00D734E5"/>
    <w:rsid w:val="00D84717"/>
    <w:rsid w:val="00D91C4B"/>
    <w:rsid w:val="00D94F76"/>
    <w:rsid w:val="00DA79E4"/>
    <w:rsid w:val="00DB0FEF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24CF2"/>
    <w:rsid w:val="00E326B7"/>
    <w:rsid w:val="00E34D9E"/>
    <w:rsid w:val="00E35681"/>
    <w:rsid w:val="00E5261F"/>
    <w:rsid w:val="00E60880"/>
    <w:rsid w:val="00E616E9"/>
    <w:rsid w:val="00E85A89"/>
    <w:rsid w:val="00E9512A"/>
    <w:rsid w:val="00EA786C"/>
    <w:rsid w:val="00EC014E"/>
    <w:rsid w:val="00ED38C3"/>
    <w:rsid w:val="00ED4A26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301F5"/>
    <w:rsid w:val="00F4074C"/>
    <w:rsid w:val="00F422F6"/>
    <w:rsid w:val="00F47775"/>
    <w:rsid w:val="00F54B09"/>
    <w:rsid w:val="00F7011C"/>
    <w:rsid w:val="00F73FB5"/>
    <w:rsid w:val="00F74A8A"/>
    <w:rsid w:val="00F93DEE"/>
    <w:rsid w:val="00FA008D"/>
    <w:rsid w:val="00FB6EBE"/>
    <w:rsid w:val="00FC15CE"/>
    <w:rsid w:val="00FC1EDD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245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calfund.happynetwork.org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ocalfund.happynetwork.org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68090-7950-482C-BAD0-652EDC068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</Pages>
  <Words>377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ASUS</cp:lastModifiedBy>
  <cp:revision>19</cp:revision>
  <cp:lastPrinted>2023-04-21T07:36:00Z</cp:lastPrinted>
  <dcterms:created xsi:type="dcterms:W3CDTF">2023-05-25T02:57:00Z</dcterms:created>
  <dcterms:modified xsi:type="dcterms:W3CDTF">2023-11-22T04:49:00Z</dcterms:modified>
</cp:coreProperties>
</file>