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8A" w:rsidRPr="001516A7" w:rsidRDefault="00FF318A" w:rsidP="008C2038">
      <w:pPr>
        <w:pStyle w:val="NoSpacing"/>
        <w:rPr>
          <w:rFonts w:ascii="TH SarabunPSK" w:hAnsi="TH SarabunPSK" w:cs="TH SarabunPSK"/>
          <w:sz w:val="36"/>
          <w:szCs w:val="36"/>
        </w:rPr>
      </w:pP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>ชื่อโรงเรียน</w:t>
      </w:r>
      <w:r w:rsidR="001516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516A7">
        <w:rPr>
          <w:rFonts w:ascii="TH SarabunPSK" w:hAnsi="TH SarabunPSK" w:cs="TH SarabunPSK" w:hint="cs"/>
          <w:sz w:val="36"/>
          <w:szCs w:val="36"/>
          <w:cs/>
        </w:rPr>
        <w:t>บ้านทุ่งไพล</w:t>
      </w:r>
      <w:r w:rsidR="001516A7">
        <w:rPr>
          <w:rFonts w:ascii="TH SarabunPSK" w:hAnsi="TH SarabunPSK" w:cs="TH SarabunPSK" w:hint="cs"/>
          <w:sz w:val="36"/>
          <w:szCs w:val="36"/>
          <w:cs/>
        </w:rPr>
        <w:tab/>
      </w:r>
      <w:r w:rsidR="001516A7">
        <w:rPr>
          <w:rFonts w:ascii="TH SarabunPSK" w:hAnsi="TH SarabunPSK" w:cs="TH SarabunPSK" w:hint="cs"/>
          <w:sz w:val="36"/>
          <w:szCs w:val="36"/>
          <w:cs/>
        </w:rPr>
        <w:tab/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ตำบล</w:t>
      </w:r>
      <w:r w:rsidR="001516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516A7">
        <w:rPr>
          <w:rFonts w:ascii="TH SarabunPSK" w:hAnsi="TH SarabunPSK" w:cs="TH SarabunPSK" w:hint="cs"/>
          <w:sz w:val="36"/>
          <w:szCs w:val="36"/>
          <w:cs/>
        </w:rPr>
        <w:t>เขาแดง</w:t>
      </w:r>
      <w:r w:rsidR="001516A7">
        <w:rPr>
          <w:rFonts w:ascii="TH SarabunPSK" w:hAnsi="TH SarabunPSK" w:cs="TH SarabunPSK" w:hint="cs"/>
          <w:sz w:val="36"/>
          <w:szCs w:val="36"/>
          <w:cs/>
        </w:rPr>
        <w:tab/>
      </w:r>
      <w:r w:rsidR="001516A7">
        <w:rPr>
          <w:rFonts w:ascii="TH SarabunPSK" w:hAnsi="TH SarabunPSK" w:cs="TH SarabunPSK" w:hint="cs"/>
          <w:sz w:val="36"/>
          <w:szCs w:val="36"/>
          <w:cs/>
        </w:rPr>
        <w:tab/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อำเภอ</w:t>
      </w:r>
      <w:r w:rsidR="001516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516A7">
        <w:rPr>
          <w:rFonts w:ascii="TH SarabunPSK" w:hAnsi="TH SarabunPSK" w:cs="TH SarabunPSK" w:hint="cs"/>
          <w:sz w:val="36"/>
          <w:szCs w:val="36"/>
          <w:cs/>
        </w:rPr>
        <w:t>สะบ้าย้อย</w:t>
      </w:r>
      <w:r w:rsidR="001516A7">
        <w:rPr>
          <w:rFonts w:ascii="TH SarabunPSK" w:hAnsi="TH SarabunPSK" w:cs="TH SarabunPSK" w:hint="cs"/>
          <w:sz w:val="36"/>
          <w:szCs w:val="36"/>
          <w:cs/>
        </w:rPr>
        <w:tab/>
      </w:r>
      <w:r w:rsidR="001516A7">
        <w:rPr>
          <w:rFonts w:ascii="TH SarabunPSK" w:hAnsi="TH SarabunPSK" w:cs="TH SarabunPSK" w:hint="cs"/>
          <w:sz w:val="36"/>
          <w:szCs w:val="36"/>
          <w:cs/>
        </w:rPr>
        <w:tab/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จังหวัด</w:t>
      </w:r>
      <w:r w:rsidR="001516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516A7" w:rsidRPr="001516A7">
        <w:rPr>
          <w:rFonts w:ascii="TH SarabunPSK" w:hAnsi="TH SarabunPSK" w:cs="TH SarabunPSK" w:hint="cs"/>
          <w:sz w:val="36"/>
          <w:szCs w:val="36"/>
          <w:cs/>
        </w:rPr>
        <w:t>สงขลา</w:t>
      </w:r>
    </w:p>
    <w:p w:rsidR="00FF318A" w:rsidRPr="008C2038" w:rsidRDefault="00FF318A" w:rsidP="008C203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>ชื่อผู้ประสานงาน/ผู้รับผิดชอบโครงการ</w:t>
      </w:r>
      <w:r w:rsidR="001516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15C27">
        <w:rPr>
          <w:rFonts w:ascii="TH SarabunPSK" w:hAnsi="TH SarabunPSK" w:cs="TH SarabunPSK" w:hint="cs"/>
          <w:b/>
          <w:bCs/>
          <w:sz w:val="36"/>
          <w:szCs w:val="36"/>
          <w:cs/>
        </w:rPr>
        <w:t>ปรีชา  พืชน</w:t>
      </w:r>
      <w:r w:rsidR="00AF7AF0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proofErr w:type="spellStart"/>
      <w:r w:rsidR="00515C27">
        <w:rPr>
          <w:rFonts w:ascii="TH SarabunPSK" w:hAnsi="TH SarabunPSK" w:cs="TH SarabunPSK" w:hint="cs"/>
          <w:b/>
          <w:bCs/>
          <w:sz w:val="36"/>
          <w:szCs w:val="36"/>
          <w:cs/>
        </w:rPr>
        <w:t>กูล</w:t>
      </w:r>
      <w:proofErr w:type="spellEnd"/>
      <w:r w:rsidR="00515C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F7A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>เบอร์โทร</w:t>
      </w:r>
      <w:r w:rsidR="00515C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0991539419</w:t>
      </w:r>
      <w:r w:rsidR="00515C2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C2038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="00515C27">
        <w:rPr>
          <w:rFonts w:ascii="TH SarabunPSK" w:hAnsi="TH SarabunPSK" w:cs="TH SarabunPSK"/>
          <w:b/>
          <w:bCs/>
          <w:sz w:val="36"/>
          <w:szCs w:val="36"/>
        </w:rPr>
        <w:t xml:space="preserve">  cha97559755@gmail.com</w:t>
      </w:r>
    </w:p>
    <w:p w:rsidR="00FF318A" w:rsidRPr="008C2038" w:rsidRDefault="00FF318A" w:rsidP="008C203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ชื่อโครงการ </w:t>
      </w:r>
      <w:r w:rsidR="00AF7A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F7AF0" w:rsidRPr="00AF7AF0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กิจกรรมเลี้ยงปลาดุกในบ่อดิน</w:t>
      </w:r>
      <w:r w:rsidR="00AF7A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516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516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516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F7AF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8C2038">
        <w:rPr>
          <w:rFonts w:ascii="TH SarabunPSK" w:hAnsi="TH SarabunPSK" w:cs="TH SarabunPSK"/>
          <w:b/>
          <w:bCs/>
          <w:sz w:val="36"/>
          <w:szCs w:val="36"/>
          <w:cs/>
        </w:rPr>
        <w:t>ระบุชื่อโครงการที่จะดำเนินการ</w:t>
      </w:r>
      <w:r w:rsidR="00AF7AF0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AF7AF0" w:rsidRPr="00AF7AF0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กิจกรรมเลี้ยงปลาดุกในบ่อดิน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2"/>
        <w:gridCol w:w="2835"/>
        <w:gridCol w:w="1701"/>
        <w:gridCol w:w="1276"/>
        <w:gridCol w:w="1985"/>
        <w:gridCol w:w="992"/>
      </w:tblGrid>
      <w:tr w:rsidR="008C2038" w:rsidRPr="001516A7" w:rsidTr="00283763">
        <w:tc>
          <w:tcPr>
            <w:tcW w:w="3119" w:type="dxa"/>
          </w:tcPr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843" w:type="dxa"/>
          </w:tcPr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35" w:type="dxa"/>
          </w:tcPr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701" w:type="dxa"/>
          </w:tcPr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76" w:type="dxa"/>
          </w:tcPr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5" w:type="dxa"/>
          </w:tcPr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</w:tcPr>
          <w:p w:rsidR="00283763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</w:t>
            </w:r>
          </w:p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ชอบ</w:t>
            </w:r>
          </w:p>
        </w:tc>
      </w:tr>
      <w:tr w:rsidR="008C2038" w:rsidRPr="001516A7" w:rsidTr="00283763">
        <w:tc>
          <w:tcPr>
            <w:tcW w:w="3119" w:type="dxa"/>
            <w:shd w:val="clear" w:color="auto" w:fill="auto"/>
          </w:tcPr>
          <w:p w:rsidR="0053566B" w:rsidRDefault="0053566B" w:rsidP="0053566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เด็กในวัยเรียนการศึกษาขั้นพื้นฐาน ควรจะได้รับการส่งเสริมด้านโภชนาการให้นักเรียนได้รับประทานอาหารที่มีคุณภาพและปริมาณที่เพียงพอเหมาะสมกับวัย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 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ซึ่งจะทำให้สุขภาพร่างกายแข็งแรงสมบูรณ์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สติปัญญาดี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อาหารกลางวันจึงมีความจำเป็นอย่างยิ่งที่นักเรียนจะต้องได้รับประทานทุกคน และได้รับประทานอาหารที่มีประโยชน์ ครบทั้ง 5 หมู่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เพื่อให้เด็กนักเรียน เติบโตเป็นบุคคลที่มีคุณภาพ มาพัฒนาประเทศชาติ ต่อไป</w:t>
            </w:r>
            <w:r w:rsidRPr="001516A7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</w:p>
          <w:p w:rsidR="0053566B" w:rsidRDefault="0053566B" w:rsidP="0053566B">
            <w:pPr>
              <w:pStyle w:val="NoSpacing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ดังนั้น ทางโรงเรียนจึงได้</w:t>
            </w:r>
            <w:r w:rsidR="00852B23"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จัดกิจกรรมการเรียนการสอน ตามหลักปรัชญาของเศรษฐกิจพอเพียง ผ่านกิจกรรมการเรียนการสอนที่หลากหลาย นักเรียนได้ฝึกฝน </w:t>
            </w:r>
            <w:r w:rsidR="00852B23"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lastRenderedPageBreak/>
              <w:t>เรียนรู้</w:t>
            </w:r>
            <w:r w:rsidR="000965DD" w:rsidRPr="001516A7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ปฏิบัติ</w:t>
            </w:r>
            <w:r w:rsidR="00852B23"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จริง สอดรับกับนโยบายลดเวลาเรียนเพิ่มเวลารู้ โดย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การ</w:t>
            </w:r>
            <w:r w:rsidR="00852B23" w:rsidRPr="001516A7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จัดกิจกรรมเลี้ยงปลานิลกับปลาดุก เป็นการฝึกฝน</w:t>
            </w:r>
            <w:r w:rsidR="00852B23" w:rsidRPr="0053566B">
              <w:rPr>
                <w:rFonts w:ascii="TH SarabunPSK" w:hAnsi="TH SarabunPSK" w:cs="TH SarabunPSK"/>
                <w:sz w:val="32"/>
                <w:szCs w:val="32"/>
                <w:cs/>
              </w:rPr>
              <w:t>ทักษะ เพื่อให้นักเรียนได้ใช้เวลาว่างให้เป็นประโยชน์ เป็นแนวทางในการประกอบอาชีพหาราย</w:t>
            </w:r>
            <w:r w:rsidR="004F651A">
              <w:rPr>
                <w:rFonts w:ascii="TH SarabunPSK" w:hAnsi="TH SarabunPSK" w:cs="TH SarabunPSK"/>
                <w:sz w:val="32"/>
                <w:szCs w:val="32"/>
                <w:cs/>
              </w:rPr>
              <w:t>ได้ต่อไป และจะจับปลาที่โตเต็ม</w:t>
            </w:r>
            <w:r w:rsidR="00852B23" w:rsidRPr="0053566B">
              <w:rPr>
                <w:rFonts w:ascii="TH SarabunPSK" w:hAnsi="TH SarabunPSK" w:cs="TH SarabunPSK"/>
                <w:sz w:val="32"/>
                <w:szCs w:val="32"/>
                <w:cs/>
              </w:rPr>
              <w:t>วัย ใช้เพื่อเป็นอาหารกลางวันให้กับนักเรียน ของทางโรงเรียนต่อไป</w:t>
            </w:r>
          </w:p>
          <w:p w:rsidR="00FF318A" w:rsidRPr="001516A7" w:rsidRDefault="00FF318A" w:rsidP="0053566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8C2038" w:rsidRPr="001516A7" w:rsidRDefault="009631EE" w:rsidP="008C2038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1.</w:t>
            </w:r>
            <w:r w:rsidR="008C2038" w:rsidRPr="00151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เพื่อให้นักเรียนได้รับประทานอาหารกลางวันที่มีประโยชน์ ครบทั้ง 5 หมู่</w:t>
            </w:r>
          </w:p>
          <w:p w:rsidR="008C2038" w:rsidRPr="001516A7" w:rsidRDefault="009631EE" w:rsidP="008C2038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2</w:t>
            </w:r>
            <w:r w:rsidR="008C2038" w:rsidRPr="001516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8C2038" w:rsidRPr="00151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เพื่อส่งเสริมให้นักเรียนมีประสบการณ์การประกอบอาชีพทางการเกษตร (เลี้ยงปลา)</w:t>
            </w:r>
          </w:p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56AA9" w:rsidRDefault="008C2038" w:rsidP="008517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517B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956A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17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517B4" w:rsidRPr="008517B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517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ผลผลิตจำนวน </w:t>
            </w:r>
            <w:r w:rsidR="00956AA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517B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517B4">
              <w:rPr>
                <w:rFonts w:ascii="TH SarabunPSK" w:hAnsi="TH SarabunPSK" w:cs="TH SarabunPSK"/>
                <w:sz w:val="32"/>
                <w:szCs w:val="32"/>
              </w:rPr>
              <w:t>% </w:t>
            </w:r>
            <w:r w:rsidRPr="008517B4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ใช้เป็นอาหารกลางวันสำหรับเด็ก</w:t>
            </w:r>
            <w:r w:rsidR="00956A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956AA9" w:rsidRDefault="00956AA9" w:rsidP="008517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C2038" w:rsidRPr="008517B4">
              <w:rPr>
                <w:rFonts w:ascii="TH SarabunPSK" w:hAnsi="TH SarabunPSK" w:cs="TH SarabunPSK"/>
                <w:sz w:val="32"/>
                <w:szCs w:val="32"/>
                <w:cs/>
              </w:rPr>
              <w:t>ผลผลิ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ตจำนวน</w:t>
            </w:r>
            <w:r w:rsidR="008C2038" w:rsidRPr="008517B4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="008C2038" w:rsidRPr="008517B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8C2038" w:rsidRPr="008517B4">
              <w:rPr>
                <w:rFonts w:ascii="TH SarabunPSK" w:hAnsi="TH SarabunPSK" w:cs="TH SarabunPSK"/>
                <w:sz w:val="32"/>
                <w:szCs w:val="32"/>
              </w:rPr>
              <w:t>% </w:t>
            </w:r>
            <w:r w:rsidR="008C2038" w:rsidRPr="008517B4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</w:p>
          <w:p w:rsidR="008C2038" w:rsidRPr="008517B4" w:rsidRDefault="008C2038" w:rsidP="008517B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17B4">
              <w:rPr>
                <w:rFonts w:ascii="TH SarabunPSK" w:hAnsi="TH SarabunPSK" w:cs="TH SarabunPSK"/>
                <w:sz w:val="32"/>
                <w:szCs w:val="32"/>
                <w:cs/>
              </w:rPr>
              <w:t>ไปจำหน่ายในแหล่งชุมชน</w:t>
            </w:r>
            <w:r w:rsidR="00956A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6AA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เป็นทุนหมุนเวียน</w:t>
            </w:r>
          </w:p>
          <w:p w:rsidR="00FF318A" w:rsidRPr="008517B4" w:rsidRDefault="00956AA9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795B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5BE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นักเรียนได้รับความรู้และมีทักษะในการเพาะเลี้ยงปลา</w:t>
            </w:r>
          </w:p>
        </w:tc>
        <w:tc>
          <w:tcPr>
            <w:tcW w:w="2835" w:type="dxa"/>
          </w:tcPr>
          <w:p w:rsidR="008C2038" w:rsidRPr="00795BE1" w:rsidRDefault="00795BE1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</w:t>
            </w:r>
          </w:p>
          <w:p w:rsidR="008C2038" w:rsidRPr="00795BE1" w:rsidRDefault="00795BE1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แต่งตั้งผู้รับผิดชอบโครงการ</w:t>
            </w:r>
          </w:p>
          <w:p w:rsidR="00795BE1" w:rsidRDefault="00795BE1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งานตามโครงการ</w:t>
            </w:r>
          </w:p>
          <w:p w:rsidR="008C2038" w:rsidRPr="00795BE1" w:rsidRDefault="00795BE1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</w:t>
            </w:r>
            <w:r w:rsidR="00840D6D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บ่อดิน</w:t>
            </w:r>
            <w:r w:rsidR="0028376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และกระชัง</w:t>
            </w:r>
          </w:p>
          <w:p w:rsidR="008C2038" w:rsidRPr="00795BE1" w:rsidRDefault="00840D6D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จัดเตรียมพันธ์ปลา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</w:rPr>
              <w:t>             </w:t>
            </w:r>
          </w:p>
          <w:p w:rsidR="008C2038" w:rsidRPr="00795BE1" w:rsidRDefault="00840D6D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</w:rPr>
              <w:t>              </w:t>
            </w:r>
          </w:p>
          <w:p w:rsidR="008C2038" w:rsidRPr="00795BE1" w:rsidRDefault="00840D6D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ดำเนินการเพาะเลี้ยงปลาดุก</w:t>
            </w:r>
          </w:p>
          <w:p w:rsidR="00840D6D" w:rsidRDefault="00840D6D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 สรุปผล </w:t>
            </w:r>
          </w:p>
          <w:p w:rsidR="008C2038" w:rsidRPr="00795BE1" w:rsidRDefault="00840D6D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8C2038" w:rsidRPr="00795BE1">
              <w:rPr>
                <w:rFonts w:ascii="TH SarabunPSK" w:hAnsi="TH SarabunPSK" w:cs="TH SarabunPSK"/>
                <w:sz w:val="32"/>
                <w:szCs w:val="32"/>
                <w:cs/>
              </w:rPr>
              <w:t>ายงานผล</w:t>
            </w:r>
          </w:p>
          <w:p w:rsidR="00FF318A" w:rsidRPr="00795BE1" w:rsidRDefault="00840D6D" w:rsidP="00795BE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ประเมินโครงการ</w:t>
            </w:r>
          </w:p>
        </w:tc>
        <w:tc>
          <w:tcPr>
            <w:tcW w:w="1701" w:type="dxa"/>
          </w:tcPr>
          <w:p w:rsidR="006C538C" w:rsidRPr="001516A7" w:rsidRDefault="006C538C" w:rsidP="006C538C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1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โรงเรียนบ้านทุ่งไพล</w:t>
            </w:r>
            <w:r w:rsidR="002837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28376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575 </w:t>
            </w:r>
            <w:r w:rsidR="002837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</w:t>
            </w:r>
            <w:r w:rsidRPr="001516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ได้รับประทานอาหารกลางวันที่มีประโยชน์ </w:t>
            </w:r>
          </w:p>
          <w:p w:rsidR="00FF318A" w:rsidRPr="001516A7" w:rsidRDefault="00FF318A" w:rsidP="008C20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318A" w:rsidRPr="00283763" w:rsidRDefault="00283763" w:rsidP="008C20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1985" w:type="dxa"/>
          </w:tcPr>
          <w:p w:rsidR="00515C27" w:rsidRPr="000965DD" w:rsidRDefault="00283763" w:rsidP="002837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965D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ค่ากระชัง </w:t>
            </w:r>
            <w:r w:rsidR="00515C27"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500 บาท</w:t>
            </w:r>
          </w:p>
          <w:p w:rsidR="00515C27" w:rsidRPr="000965DD" w:rsidRDefault="00515C27" w:rsidP="002837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-ตาข่ายกันขอบบ่อ  ปลา 1</w:t>
            </w:r>
            <w:r w:rsidR="000448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bookmarkStart w:id="0" w:name="_GoBack"/>
            <w:bookmarkEnd w:id="0"/>
            <w:r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283763" w:rsidRPr="000965DD" w:rsidRDefault="00283763" w:rsidP="0028376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965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พันธ์ปลา</w:t>
            </w:r>
            <w:r w:rsidR="00515C27"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ดุก</w:t>
            </w:r>
            <w:r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515C27" w:rsidRPr="000965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448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15C27" w:rsidRPr="000965DD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="00515C27"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 </w:t>
            </w:r>
            <w:r w:rsidR="00515C27" w:rsidRPr="000965D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0448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15C27"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  <w:p w:rsidR="00283763" w:rsidRPr="000965DD" w:rsidRDefault="00283763" w:rsidP="0028376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D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5C27"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0965DD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  <w:r w:rsidR="00515C27"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</w:t>
            </w:r>
            <w:r w:rsidR="000965DD"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ดุก</w:t>
            </w:r>
          </w:p>
          <w:p w:rsidR="00283763" w:rsidRPr="000965DD" w:rsidRDefault="00283763" w:rsidP="0028376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0965DD" w:rsidRPr="000965D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0448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965DD" w:rsidRPr="000965DD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965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</w:t>
            </w:r>
          </w:p>
          <w:p w:rsidR="00FF318A" w:rsidRPr="00571A8A" w:rsidRDefault="00FF318A" w:rsidP="008C2038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FF318A" w:rsidRDefault="00515C27" w:rsidP="008C20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ครูปรีชา</w:t>
            </w:r>
          </w:p>
          <w:p w:rsidR="00515C27" w:rsidRPr="001516A7" w:rsidRDefault="00515C27" w:rsidP="008C203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</w:tr>
    </w:tbl>
    <w:p w:rsidR="00FF318A" w:rsidRPr="008C2038" w:rsidRDefault="001D6E81" w:rsidP="008C203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13970</wp:posOffset>
            </wp:positionV>
            <wp:extent cx="2676144" cy="1121664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44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8A" w:rsidRPr="008C2038" w:rsidRDefault="00FF318A" w:rsidP="008C203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F318A" w:rsidRDefault="001D6E81" w:rsidP="008C20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12065</wp:posOffset>
            </wp:positionV>
            <wp:extent cx="1384935" cy="804545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ปรีชา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1A" w:rsidRDefault="004F651A" w:rsidP="008C203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F651A" w:rsidRDefault="00AF7AF0" w:rsidP="008C203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F651A">
        <w:rPr>
          <w:rFonts w:ascii="TH SarabunPSK" w:hAnsi="TH SarabunPSK" w:cs="TH SarabunPSK" w:hint="cs"/>
          <w:sz w:val="32"/>
          <w:szCs w:val="32"/>
          <w:cs/>
        </w:rPr>
        <w:t>............................................ผู้รับผิดชอบโครงการ</w:t>
      </w:r>
      <w:r w:rsidR="004F651A">
        <w:rPr>
          <w:rFonts w:ascii="TH SarabunPSK" w:hAnsi="TH SarabunPSK" w:cs="TH SarabunPSK"/>
          <w:sz w:val="32"/>
          <w:szCs w:val="32"/>
        </w:rPr>
        <w:tab/>
      </w:r>
      <w:r w:rsidR="004F651A">
        <w:rPr>
          <w:rFonts w:ascii="TH SarabunPSK" w:hAnsi="TH SarabunPSK" w:cs="TH SarabunPSK"/>
          <w:sz w:val="32"/>
          <w:szCs w:val="32"/>
        </w:rPr>
        <w:tab/>
      </w:r>
      <w:r w:rsidR="004F651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4F651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ลงชื่อ......................................ผู้</w:t>
      </w:r>
      <w:r w:rsidR="000965DD">
        <w:rPr>
          <w:rFonts w:ascii="TH SarabunPSK" w:hAnsi="TH SarabunPSK" w:cs="TH SarabunPSK" w:hint="cs"/>
          <w:sz w:val="32"/>
          <w:szCs w:val="32"/>
          <w:cs/>
        </w:rPr>
        <w:t>อำนวยการโรงเรียน</w:t>
      </w:r>
    </w:p>
    <w:p w:rsidR="004F651A" w:rsidRDefault="004F651A" w:rsidP="004F65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B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965DD">
        <w:rPr>
          <w:rFonts w:ascii="TH SarabunPSK" w:hAnsi="TH SarabunPSK" w:cs="TH SarabunPSK" w:hint="cs"/>
          <w:sz w:val="32"/>
          <w:szCs w:val="32"/>
          <w:cs/>
        </w:rPr>
        <w:t>นายปรีชา    พืชนุ</w:t>
      </w:r>
      <w:proofErr w:type="spellStart"/>
      <w:r w:rsidR="000965DD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096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965DD">
        <w:rPr>
          <w:rFonts w:ascii="TH SarabunPSK" w:hAnsi="TH SarabunPSK" w:cs="TH SarabunPSK"/>
          <w:sz w:val="32"/>
          <w:szCs w:val="32"/>
        </w:rPr>
        <w:t xml:space="preserve"> </w:t>
      </w:r>
      <w:r w:rsidR="00667B73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(....นายไวพจน์.....จิตมณี........)</w:t>
      </w:r>
    </w:p>
    <w:p w:rsidR="004F651A" w:rsidRPr="008C2038" w:rsidRDefault="004F651A" w:rsidP="004F651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AF7AF0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>....เดือน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AF7AF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....พ.ศ. 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F7AF0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AF7AF0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>....เดือน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AF7AF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..พ.ศ. 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4F651A" w:rsidRDefault="004F651A" w:rsidP="004F651A">
      <w:pPr>
        <w:spacing w:before="300" w:after="90" w:line="389" w:lineRule="atLeast"/>
        <w:outlineLvl w:val="0"/>
        <w:rPr>
          <w:rFonts w:ascii="thaisans_semibold" w:eastAsia="Times New Roman" w:hAnsi="thaisans_semibold" w:cs="Angsana New"/>
          <w:b/>
          <w:bCs/>
          <w:kern w:val="36"/>
          <w:sz w:val="30"/>
          <w:szCs w:val="30"/>
        </w:rPr>
      </w:pPr>
    </w:p>
    <w:p w:rsidR="004F651A" w:rsidRPr="008C2038" w:rsidRDefault="004F651A" w:rsidP="008C203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F318A" w:rsidRDefault="00FF318A" w:rsidP="00FF318A">
      <w:pPr>
        <w:spacing w:before="300" w:after="90" w:line="389" w:lineRule="atLeast"/>
        <w:outlineLvl w:val="0"/>
        <w:rPr>
          <w:rFonts w:ascii="thaisans_semibold" w:eastAsia="Times New Roman" w:hAnsi="thaisans_semibold" w:cs="Angsana New"/>
          <w:b/>
          <w:bCs/>
          <w:kern w:val="36"/>
          <w:sz w:val="30"/>
          <w:szCs w:val="30"/>
        </w:rPr>
      </w:pPr>
    </w:p>
    <w:p w:rsidR="00FF318A" w:rsidRDefault="00FF318A" w:rsidP="00FF318A">
      <w:pPr>
        <w:spacing w:before="300" w:after="90" w:line="389" w:lineRule="atLeast"/>
        <w:outlineLvl w:val="0"/>
        <w:rPr>
          <w:rFonts w:ascii="thaisans_semibold" w:eastAsia="Times New Roman" w:hAnsi="thaisans_semibold" w:cs="Angsana New"/>
          <w:b/>
          <w:bCs/>
          <w:kern w:val="36"/>
          <w:sz w:val="30"/>
          <w:szCs w:val="30"/>
        </w:rPr>
      </w:pPr>
    </w:p>
    <w:p w:rsidR="00FF318A" w:rsidRPr="00FF318A" w:rsidRDefault="00FF318A" w:rsidP="00FF318A">
      <w:pPr>
        <w:spacing w:before="300" w:after="90" w:line="389" w:lineRule="atLeast"/>
        <w:outlineLvl w:val="0"/>
        <w:rPr>
          <w:rFonts w:ascii="thaisans_semibold" w:eastAsia="Times New Roman" w:hAnsi="thaisans_semibold" w:cs="Angsana New"/>
          <w:b/>
          <w:bCs/>
          <w:kern w:val="36"/>
          <w:sz w:val="30"/>
          <w:szCs w:val="30"/>
        </w:rPr>
      </w:pPr>
      <w:r w:rsidRPr="00FF318A">
        <w:rPr>
          <w:rFonts w:ascii="thaisans_semibold" w:eastAsia="Times New Roman" w:hAnsi="thaisans_semibold" w:cs="Angsana New"/>
          <w:b/>
          <w:bCs/>
          <w:kern w:val="36"/>
          <w:sz w:val="30"/>
          <w:szCs w:val="30"/>
          <w:cs/>
        </w:rPr>
        <w:t>กิจกรรมเลี้ยงปลาดุกในบ่อดิน</w:t>
      </w:r>
    </w:p>
    <w:p w:rsidR="00FF318A" w:rsidRPr="00FF318A" w:rsidRDefault="00FF318A" w:rsidP="00FF3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FF318A">
        <w:rPr>
          <w:rFonts w:ascii="Helvetica" w:eastAsia="Times New Roman" w:hAnsi="Helvetica" w:cs="Angsana New"/>
          <w:b/>
          <w:bCs/>
          <w:color w:val="333333"/>
          <w:sz w:val="21"/>
          <w:szCs w:val="21"/>
          <w:cs/>
        </w:rPr>
        <w:t>ประเภทกิจกรรม:</w:t>
      </w:r>
      <w:r w:rsidRPr="00FF318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FF318A" w:rsidRPr="00FF318A" w:rsidRDefault="00FF318A" w:rsidP="00FF31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>ด้านอาชีพ</w:t>
      </w:r>
    </w:p>
    <w:p w:rsidR="00FF318A" w:rsidRPr="00FF318A" w:rsidRDefault="00FF318A" w:rsidP="00FF318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18A">
        <w:rPr>
          <w:rFonts w:ascii="Helvetica" w:eastAsia="Times New Roman" w:hAnsi="Helvetica" w:cs="Angsana New"/>
          <w:b/>
          <w:bCs/>
          <w:color w:val="333333"/>
          <w:sz w:val="21"/>
          <w:szCs w:val="21"/>
          <w:cs/>
        </w:rPr>
        <w:t>หลักการและเหตุผล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br/>
        <w:t>       </w:t>
      </w: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 xml:space="preserve">ตามหลักสูตรแกนกลางการศึกษาขึ้นพื้นฐาน พุทธศักราช 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t xml:space="preserve">2551 </w:t>
      </w: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>กำหนดให้กิจกรรมพัฒนาอาชีพนักเรียนพิการ วิชา งานบ้าน เป็นส่วนหนึ่งในการเรียนการสอน ซึ่งมีจุดมุ่งหมายเพื่อให้ผู้เรียนได้พัฒนาตนเองด้านการเรียนอย่างเต็มศักยภาพการรู้จักแสวงหาและใช้ข้อมูลปรกอบการวางแผนการเรียนและศึกษามีเทคนิค วิธีการจัดการเรียนรู้  ประกอบอาชีพทำรวมตัวกันทำกิจกรรมร่วมกัน ไม่เข้ามามีส่วนร่วมในการดำเนินงานโครงการของโรงเรียน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t xml:space="preserve">   </w:t>
      </w: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>จึงได้จัดทำโครงการส่งเสริมอาชีพ เพื่อเพิ่มรายได้ให้แก่นักเรียนรูปแบบการให้มีการร่วมคิด ร่วมตัดสินใจและร่วมทำ การเลี้ยงปลาดุก จัดทำโครงการส่งเสริมอาชีพการเลี้ยงปลาดุก  เพื่อทำให้นักเรียนมีอาชีพเสริม มีรายได้เพิ่มขึ้น โรงเรียน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t xml:space="preserve">  </w:t>
      </w: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>เล็งเห็นถึงความสำคัญของการส่งเสริมและพัฒนาฝีมือกลุ่มการเลี้ยงปลาดุก จึงได้จัดทำโครงการพัฒนาฝีมือกลุ่มอาชีพการเลี้ยงปลาดุก และแทรกเนื้อหาทางบทเรียน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F318A">
        <w:rPr>
          <w:rFonts w:ascii="Helvetica" w:eastAsia="Times New Roman" w:hAnsi="Helvetica" w:cs="Angsana New"/>
          <w:b/>
          <w:bCs/>
          <w:color w:val="333333"/>
          <w:sz w:val="21"/>
          <w:szCs w:val="21"/>
          <w:cs/>
        </w:rPr>
        <w:t>วัตถุประสงค์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       1. </w:t>
      </w: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>เพื่อให้นักเรียนมีทักษะและประสบการณ์ การเลี้ยงปลาดุก ให้เป็นอาชีพทางเลือกแก่นักเรียน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       2. </w:t>
      </w: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>เพื่อให้นักเรียนได้รับประสบการณ์จริงและรู้จักใช้เวลาว่างให้เป็นประโยชน์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       3. </w:t>
      </w: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>เพื่อส่งเสริมพัฒนานักเรียนให้มีอาชีพ และเกิดรายได้ในครัวเรือน</w:t>
      </w:r>
      <w:r w:rsidRPr="00FF318A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       4. </w:t>
      </w:r>
      <w:r w:rsidRPr="00FF318A">
        <w:rPr>
          <w:rFonts w:ascii="Helvetica" w:eastAsia="Times New Roman" w:hAnsi="Helvetica" w:cs="Angsana New"/>
          <w:color w:val="333333"/>
          <w:sz w:val="21"/>
          <w:szCs w:val="21"/>
          <w:cs/>
        </w:rPr>
        <w:t>เพื่อให้นักเรียนนำไปเป็นช่องทางในการเลือกประกอบอาชีพ</w:t>
      </w:r>
    </w:p>
    <w:p w:rsidR="003C3C25" w:rsidRDefault="003E21D0" w:rsidP="00FF318A">
      <w:hyperlink r:id="rId9" w:history="1">
        <w:r w:rsidR="00FF318A" w:rsidRPr="00FF318A">
          <w:rPr>
            <w:rFonts w:ascii="Helvetica" w:eastAsia="Times New Roman" w:hAnsi="Helvetica" w:cs="Helvetica"/>
            <w:color w:val="337AB7"/>
            <w:sz w:val="21"/>
            <w:szCs w:val="21"/>
          </w:rPr>
          <w:br/>
        </w:r>
      </w:hyperlink>
    </w:p>
    <w:sectPr w:rsidR="003C3C25" w:rsidSect="00F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D0" w:rsidRDefault="003E21D0" w:rsidP="001516A7">
      <w:pPr>
        <w:spacing w:after="0" w:line="240" w:lineRule="auto"/>
      </w:pPr>
      <w:r>
        <w:separator/>
      </w:r>
    </w:p>
  </w:endnote>
  <w:endnote w:type="continuationSeparator" w:id="0">
    <w:p w:rsidR="003E21D0" w:rsidRDefault="003E21D0" w:rsidP="0015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aisans_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D0" w:rsidRDefault="003E21D0" w:rsidP="001516A7">
      <w:pPr>
        <w:spacing w:after="0" w:line="240" w:lineRule="auto"/>
      </w:pPr>
      <w:r>
        <w:separator/>
      </w:r>
    </w:p>
  </w:footnote>
  <w:footnote w:type="continuationSeparator" w:id="0">
    <w:p w:rsidR="003E21D0" w:rsidRDefault="003E21D0" w:rsidP="0015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8A"/>
    <w:rsid w:val="00044876"/>
    <w:rsid w:val="000965DD"/>
    <w:rsid w:val="001516A7"/>
    <w:rsid w:val="001D6E81"/>
    <w:rsid w:val="00283763"/>
    <w:rsid w:val="002E1469"/>
    <w:rsid w:val="003474E2"/>
    <w:rsid w:val="003B6894"/>
    <w:rsid w:val="003C3C25"/>
    <w:rsid w:val="003E21D0"/>
    <w:rsid w:val="004F651A"/>
    <w:rsid w:val="00515C27"/>
    <w:rsid w:val="0053566B"/>
    <w:rsid w:val="00571A8A"/>
    <w:rsid w:val="00667B73"/>
    <w:rsid w:val="006C538C"/>
    <w:rsid w:val="00763BCC"/>
    <w:rsid w:val="00795BE1"/>
    <w:rsid w:val="00840D6D"/>
    <w:rsid w:val="008517B4"/>
    <w:rsid w:val="00852B23"/>
    <w:rsid w:val="008C2038"/>
    <w:rsid w:val="00956AA9"/>
    <w:rsid w:val="009631EE"/>
    <w:rsid w:val="00A518A4"/>
    <w:rsid w:val="00AF7AF0"/>
    <w:rsid w:val="00CC6376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18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18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31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F318A"/>
    <w:rPr>
      <w:b/>
      <w:bCs/>
    </w:rPr>
  </w:style>
  <w:style w:type="table" w:styleId="TableGrid">
    <w:name w:val="Table Grid"/>
    <w:basedOn w:val="TableNormal"/>
    <w:uiPriority w:val="59"/>
    <w:rsid w:val="00FF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20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A7"/>
  </w:style>
  <w:style w:type="paragraph" w:styleId="Footer">
    <w:name w:val="footer"/>
    <w:basedOn w:val="Normal"/>
    <w:link w:val="FooterChar"/>
    <w:uiPriority w:val="99"/>
    <w:unhideWhenUsed/>
    <w:rsid w:val="0015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A7"/>
  </w:style>
  <w:style w:type="paragraph" w:styleId="BalloonText">
    <w:name w:val="Balloon Text"/>
    <w:basedOn w:val="Normal"/>
    <w:link w:val="BalloonTextChar"/>
    <w:uiPriority w:val="99"/>
    <w:semiHidden/>
    <w:unhideWhenUsed/>
    <w:rsid w:val="001D6E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81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18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18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31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FF318A"/>
    <w:rPr>
      <w:b/>
      <w:bCs/>
    </w:rPr>
  </w:style>
  <w:style w:type="table" w:styleId="TableGrid">
    <w:name w:val="Table Grid"/>
    <w:basedOn w:val="TableNormal"/>
    <w:uiPriority w:val="59"/>
    <w:rsid w:val="00FF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20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A7"/>
  </w:style>
  <w:style w:type="paragraph" w:styleId="Footer">
    <w:name w:val="footer"/>
    <w:basedOn w:val="Normal"/>
    <w:link w:val="FooterChar"/>
    <w:uiPriority w:val="99"/>
    <w:unhideWhenUsed/>
    <w:rsid w:val="0015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A7"/>
  </w:style>
  <w:style w:type="paragraph" w:styleId="BalloonText">
    <w:name w:val="Balloon Text"/>
    <w:basedOn w:val="Normal"/>
    <w:link w:val="BalloonTextChar"/>
    <w:uiPriority w:val="99"/>
    <w:semiHidden/>
    <w:unhideWhenUsed/>
    <w:rsid w:val="001D6E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8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isangwankhonkaen.ac.th/swkk/sites/default/files/images/career-events/slide_baner_01_1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Admin</cp:lastModifiedBy>
  <cp:revision>3</cp:revision>
  <cp:lastPrinted>2018-12-19T04:17:00Z</cp:lastPrinted>
  <dcterms:created xsi:type="dcterms:W3CDTF">2018-12-19T06:30:00Z</dcterms:created>
  <dcterms:modified xsi:type="dcterms:W3CDTF">2019-01-23T07:29:00Z</dcterms:modified>
</cp:coreProperties>
</file>