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2" w:rsidRDefault="007B5C42" w:rsidP="007B5C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สรุปประเด็นสำคัญ </w:t>
      </w:r>
    </w:p>
    <w:p w:rsidR="007B5C42" w:rsidRDefault="007B5C42" w:rsidP="007B5C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ผลการดำเนินงานโครงการพัฒนาระบบบริการสุขภาพในพื้นที่พหุวัฒนธรรม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จังหวัดชายแดนภาคใต้ 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B5C42" w:rsidRPr="00B44211" w:rsidRDefault="007B5C42" w:rsidP="007B5C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ระหว่างวันที่ 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มหราคม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</w:p>
    <w:p w:rsidR="007B5C42" w:rsidRPr="00B44211" w:rsidRDefault="007B5C42" w:rsidP="007B5C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="00C07302">
        <w:rPr>
          <w:rFonts w:ascii="TH SarabunIT๙" w:hAnsi="TH SarabunIT๙" w:cs="TH SarabunIT๙" w:hint="cs"/>
          <w:b/>
          <w:bCs/>
          <w:sz w:val="32"/>
          <w:szCs w:val="32"/>
          <w:cs/>
        </w:rPr>
        <w:t>ล่องแก่งชมดาวรีสอร์ท อำ</w:t>
      </w: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C07302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ป่าพะยอม</w:t>
      </w: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C0730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พัทลุง</w:t>
      </w:r>
    </w:p>
    <w:p w:rsidR="00A92543" w:rsidRDefault="007B5C42" w:rsidP="007B5C4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7B5C4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ประเด็นสำคัญ </w:t>
      </w:r>
    </w:p>
    <w:p w:rsidR="007B5C42" w:rsidRDefault="007B5C42" w:rsidP="007B5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Pr="00B44211">
        <w:rPr>
          <w:rFonts w:ascii="TH SarabunIT๙" w:hAnsi="TH SarabunIT๙" w:cs="TH SarabunIT๙"/>
          <w:sz w:val="32"/>
          <w:szCs w:val="32"/>
          <w:cs/>
        </w:rPr>
        <w:t>ผลการดำเนินงานโครงการพัฒนาระบบบริการสุขภาพในพื้นที่พหุวัฒนธร</w:t>
      </w:r>
      <w:r>
        <w:rPr>
          <w:rFonts w:ascii="TH SarabunIT๙" w:hAnsi="TH SarabunIT๙" w:cs="TH SarabunIT๙"/>
          <w:sz w:val="32"/>
          <w:szCs w:val="32"/>
          <w:cs/>
        </w:rPr>
        <w:t>รมจังหวัดชายแดนภาคใต้ ครั้งที่ 2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 มีวัตถุประสงค์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="00B17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</w:t>
      </w:r>
      <w:r w:rsidR="00B17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ของโรงพยาบาลภาคีเครือข่ายในพื้นที่จังหวัดชายแดนภาคใต้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 (สตูล สงขลา ปัตตานี ยะลา และนราธิวาส)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7625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Pr="00B44211">
        <w:rPr>
          <w:rFonts w:ascii="TH SarabunIT๙" w:hAnsi="TH SarabunIT๙" w:cs="TH SarabunIT๙"/>
          <w:sz w:val="32"/>
          <w:szCs w:val="32"/>
          <w:cs/>
        </w:rPr>
        <w:t>ร่วมกันแลกเปลี่ยน</w:t>
      </w:r>
      <w:r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B44211">
        <w:rPr>
          <w:rFonts w:ascii="TH SarabunIT๙" w:hAnsi="TH SarabunIT๙" w:cs="TH SarabunIT๙"/>
          <w:sz w:val="32"/>
          <w:szCs w:val="32"/>
          <w:cs/>
        </w:rPr>
        <w:t>อภิปรายผลการดำเนินงานที่ผ่านมา เพื่อต่อยอดการเรียนรู้ขยาย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B44211">
        <w:rPr>
          <w:rFonts w:ascii="TH SarabunIT๙" w:hAnsi="TH SarabunIT๙" w:cs="TH SarabunIT๙"/>
          <w:sz w:val="32"/>
          <w:szCs w:val="32"/>
          <w:cs/>
        </w:rPr>
        <w:t>สู่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รพ.สต. </w:t>
      </w:r>
      <w:r w:rsidRPr="00B44211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625">
        <w:rPr>
          <w:rFonts w:ascii="TH SarabunIT๙" w:hAnsi="TH SarabunIT๙" w:cs="TH SarabunIT๙"/>
          <w:sz w:val="32"/>
          <w:szCs w:val="32"/>
          <w:cs/>
        </w:rPr>
        <w:t>ตลอดจนวางแผนแนวทางการดำเนิน</w:t>
      </w:r>
      <w:r w:rsidR="00B17625" w:rsidRPr="00B44211">
        <w:rPr>
          <w:rFonts w:ascii="TH SarabunIT๙" w:hAnsi="TH SarabunIT๙" w:cs="TH SarabunIT๙"/>
          <w:sz w:val="32"/>
          <w:szCs w:val="32"/>
          <w:cs/>
        </w:rPr>
        <w:t>งานในปี 2562</w:t>
      </w:r>
      <w:r w:rsidR="00B17625">
        <w:rPr>
          <w:rFonts w:ascii="TH SarabunIT๙" w:hAnsi="TH SarabunIT๙" w:cs="TH SarabunIT๙" w:hint="cs"/>
          <w:sz w:val="32"/>
          <w:szCs w:val="32"/>
          <w:cs/>
        </w:rPr>
        <w:t xml:space="preserve"> เพื่อพัฒนาระบบการบริการ ระบบสุขภาพ ให้บรรลุเป้าหมายในการสร้างสุขภาวะที่ดีของประชาขน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 โดยมีประเด็นสำคัญในการประชุมดังนี้ </w:t>
      </w:r>
    </w:p>
    <w:p w:rsidR="00C07302" w:rsidRPr="00693BD5" w:rsidRDefault="00C07302" w:rsidP="00C07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3BD5">
        <w:rPr>
          <w:rFonts w:ascii="TH SarabunIT๙" w:hAnsi="TH SarabunIT๙" w:cs="TH SarabunIT๙"/>
          <w:b/>
          <w:bCs/>
          <w:sz w:val="32"/>
          <w:szCs w:val="32"/>
          <w:cs/>
        </w:rPr>
        <w:t>1. นำเสนอผลการดำเนินงานโครงการพัฒนาระบบบริการสุขภาพในพื้นที่พหุวัฒนธรรมจังหวัดชายแดนภาคใต้ โดยโรงพยาบาลภาคีเครือข่า</w:t>
      </w:r>
      <w:r w:rsidRPr="00693BD5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Pr="00693B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B5C42" w:rsidRDefault="00C07302" w:rsidP="00B01F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07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โรงพยาบาลเทพา จังหวัดสงขลา </w:t>
      </w:r>
    </w:p>
    <w:p w:rsidR="00B01F1C" w:rsidRDefault="00B01F1C" w:rsidP="00B01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1F1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05BE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01F1C">
        <w:rPr>
          <w:rFonts w:ascii="TH SarabunIT๙" w:hAnsi="TH SarabunIT๙" w:cs="TH SarabunIT๙"/>
          <w:sz w:val="32"/>
          <w:szCs w:val="32"/>
          <w:cs/>
        </w:rPr>
        <w:t xml:space="preserve">  ผ</w:t>
      </w:r>
      <w:r w:rsidRPr="00B01F1C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การดำเนินงานที่ผ่านมา จัดรูปแบบการโครงการพัฒนาระบบบริการสุขภาพของผู้ป่วยระยะสุดท้ายแบบประคับประคอง นำ</w:t>
      </w:r>
      <w:r w:rsidRPr="00B44211">
        <w:rPr>
          <w:rFonts w:ascii="TH SarabunIT๙" w:hAnsi="TH SarabunIT๙" w:cs="TH SarabunIT๙"/>
          <w:sz w:val="32"/>
          <w:szCs w:val="32"/>
          <w:cs/>
        </w:rPr>
        <w:t>หลักการแนวคิดและ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 w:rsidRPr="00B44211">
        <w:rPr>
          <w:rFonts w:ascii="TH SarabunIT๙" w:hAnsi="TH SarabunIT๙" w:cs="TH SarabunIT๙"/>
          <w:sz w:val="32"/>
          <w:szCs w:val="32"/>
          <w:cs/>
        </w:rPr>
        <w:t>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วิถีชุมชน </w:t>
      </w:r>
      <w:r w:rsidRPr="00B44211">
        <w:rPr>
          <w:rFonts w:ascii="TH SarabunIT๙" w:hAnsi="TH SarabunIT๙" w:cs="TH SarabunIT๙"/>
          <w:sz w:val="32"/>
          <w:szCs w:val="32"/>
          <w:cs/>
        </w:rPr>
        <w:t>เพื่อนำมาปรับใช้ให้สอดคล้องกับการดูแลผู้ป่วยระยะสุดท้าย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 </w:t>
      </w:r>
      <w:r>
        <w:rPr>
          <w:rFonts w:ascii="TH SarabunIT๙" w:hAnsi="TH SarabunIT๙" w:cs="TH SarabunIT๙"/>
          <w:sz w:val="32"/>
          <w:szCs w:val="32"/>
          <w:cs/>
        </w:rPr>
        <w:t>ใช้หลักการศาสนาบูรณาการร่วมกับกระบวนการรักษา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ทางการแพทย์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B44211">
        <w:rPr>
          <w:rFonts w:ascii="TH SarabunIT๙" w:hAnsi="TH SarabunIT๙" w:cs="TH SarabunIT๙"/>
          <w:sz w:val="32"/>
          <w:szCs w:val="32"/>
          <w:cs/>
        </w:rPr>
        <w:t>บูรณาการวิถีพุทธและวิถีมุสลิม รุ่นที่ 1</w:t>
      </w:r>
      <w:r w:rsidR="000C3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ถอดบทเรียนผ่านกระบวนการ </w:t>
      </w:r>
      <w:r w:rsidRPr="00B44211">
        <w:rPr>
          <w:rFonts w:ascii="TH SarabunIT๙" w:hAnsi="TH SarabunIT๙" w:cs="TH SarabunIT๙"/>
          <w:sz w:val="32"/>
          <w:szCs w:val="32"/>
        </w:rPr>
        <w:t>Care Process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BEA">
        <w:rPr>
          <w:rFonts w:ascii="TH SarabunIT๙" w:hAnsi="TH SarabunIT๙" w:cs="TH SarabunIT๙" w:hint="cs"/>
          <w:sz w:val="32"/>
          <w:szCs w:val="32"/>
          <w:cs/>
        </w:rPr>
        <w:t>ใช้แนวคิด</w:t>
      </w:r>
      <w:r w:rsidRPr="00B44211">
        <w:rPr>
          <w:rFonts w:ascii="TH SarabunIT๙" w:hAnsi="TH SarabunIT๙" w:cs="TH SarabunIT๙"/>
          <w:sz w:val="32"/>
          <w:szCs w:val="32"/>
          <w:cs/>
        </w:rPr>
        <w:t>มองสุขภาพให้เป็น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ส่วนหนึ่งของระบบ</w:t>
      </w:r>
      <w:r w:rsidRPr="00B44211">
        <w:rPr>
          <w:rFonts w:ascii="TH SarabunIT๙" w:hAnsi="TH SarabunIT๙" w:cs="TH SarabunIT๙"/>
          <w:sz w:val="32"/>
          <w:szCs w:val="32"/>
          <w:cs/>
        </w:rPr>
        <w:t>สุขภา</w:t>
      </w:r>
      <w:r>
        <w:rPr>
          <w:rFonts w:ascii="TH SarabunIT๙" w:hAnsi="TH SarabunIT๙" w:cs="TH SarabunIT๙"/>
          <w:sz w:val="32"/>
          <w:szCs w:val="32"/>
          <w:cs/>
        </w:rPr>
        <w:t>วะ ผู้ป่วยระยะสุดท้ายจะได้รับบริการสุขภาพโดย</w:t>
      </w:r>
      <w:r w:rsidRPr="00B44211">
        <w:rPr>
          <w:rFonts w:ascii="TH SarabunIT๙" w:hAnsi="TH SarabunIT๙" w:cs="TH SarabunIT๙"/>
          <w:sz w:val="32"/>
          <w:szCs w:val="32"/>
          <w:cs/>
        </w:rPr>
        <w:t>ไม่แบ่งแยกชนชั้น เชื้อชาติ และศาสนา</w:t>
      </w:r>
    </w:p>
    <w:p w:rsidR="00D05BEA" w:rsidRDefault="00D05BEA" w:rsidP="00B01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จากการถอดบทเรียนผ่านกระบวนการ </w:t>
      </w:r>
      <w:r>
        <w:rPr>
          <w:rFonts w:ascii="TH SarabunIT๙" w:hAnsi="TH SarabunIT๙" w:cs="TH SarabunIT๙"/>
          <w:sz w:val="32"/>
          <w:szCs w:val="32"/>
        </w:rPr>
        <w:t xml:space="preserve">Care Process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ได้จัดทำคู่มือการดูแลผู้ป่วยระยะสุดท้ายวิถีพุทธและวิถีมุสลิม </w:t>
      </w:r>
      <w:r w:rsidRPr="00B44211"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B44211">
        <w:rPr>
          <w:rFonts w:ascii="TH SarabunIT๙" w:hAnsi="TH SarabunIT๙" w:cs="TH SarabunIT๙"/>
          <w:sz w:val="32"/>
          <w:szCs w:val="32"/>
          <w:cs/>
        </w:rPr>
        <w:t>วิธีการสัมภาษณ์เก็บข้อมูลเชิงลึกจากผู้</w:t>
      </w:r>
      <w:r>
        <w:rPr>
          <w:rFonts w:ascii="TH SarabunIT๙" w:hAnsi="TH SarabunIT๙" w:cs="TH SarabunIT๙" w:hint="cs"/>
          <w:sz w:val="32"/>
          <w:szCs w:val="32"/>
          <w:cs/>
        </w:rPr>
        <w:t>ปฏิ</w:t>
      </w:r>
      <w:r w:rsidRPr="00B44211">
        <w:rPr>
          <w:rFonts w:ascii="TH SarabunIT๙" w:hAnsi="TH SarabunIT๙" w:cs="TH SarabunIT๙"/>
          <w:sz w:val="32"/>
          <w:szCs w:val="32"/>
          <w:cs/>
        </w:rPr>
        <w:t>บัติงาน ผู้ป่วย และญาติผู้ป่วย รวมทั้งวางแนวทางขยายผลการดำเนินงานลงสู่พื้นที่ชุมชน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โดยใช้คู่มือการดูแลผู้ป่วยระยะสุดท้ายในการดำเนินงาน </w:t>
      </w:r>
    </w:p>
    <w:p w:rsidR="00D05BEA" w:rsidRPr="00D05BEA" w:rsidRDefault="00D05BEA" w:rsidP="00B01F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B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B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โรงพยาบาลสตูล จังหวัดสตูล </w:t>
      </w:r>
    </w:p>
    <w:p w:rsidR="004068E0" w:rsidRDefault="00D05BEA" w:rsidP="00B01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ผลการดำเนินงานที่ผ่านมา </w:t>
      </w:r>
      <w:r>
        <w:rPr>
          <w:rFonts w:ascii="TH SarabunIT๙" w:hAnsi="TH SarabunIT๙" w:cs="TH SarabunIT๙"/>
          <w:sz w:val="32"/>
          <w:szCs w:val="32"/>
          <w:cs/>
        </w:rPr>
        <w:t>โรงพยาบาลได้อำนวยความสะดวกในการปฏิบัติศาสนกิจและพิธีกรรมทางศาสนาแก่ผู้เข้ารับบริการให้เกิด</w:t>
      </w:r>
      <w:r w:rsidRPr="00B44211">
        <w:rPr>
          <w:rFonts w:ascii="TH SarabunIT๙" w:hAnsi="TH SarabunIT๙" w:cs="TH SarabunIT๙"/>
          <w:sz w:val="32"/>
          <w:szCs w:val="32"/>
          <w:cs/>
        </w:rPr>
        <w:t>ความสะดวก 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4211">
        <w:rPr>
          <w:rFonts w:ascii="TH SarabunIT๙" w:hAnsi="TH SarabunIT๙" w:cs="TH SarabunIT๙"/>
          <w:sz w:val="32"/>
          <w:szCs w:val="32"/>
          <w:cs/>
        </w:rPr>
        <w:t>มีห้อง</w:t>
      </w:r>
      <w:r>
        <w:rPr>
          <w:rFonts w:ascii="TH SarabunIT๙" w:hAnsi="TH SarabunIT๙" w:cs="TH SarabunIT๙"/>
          <w:sz w:val="32"/>
          <w:szCs w:val="32"/>
          <w:cs/>
        </w:rPr>
        <w:t>ละหมาด มีห้องสำหรับ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ปฏิบัติธรรม </w:t>
      </w:r>
      <w:r>
        <w:rPr>
          <w:rFonts w:ascii="TH SarabunIT๙" w:hAnsi="TH SarabunIT๙" w:cs="TH SarabunIT๙"/>
          <w:sz w:val="32"/>
          <w:szCs w:val="32"/>
          <w:cs/>
        </w:rPr>
        <w:t>ส่งผลให้ภาพลักษณ์ของโรงพยาบาล</w:t>
      </w:r>
      <w:r w:rsidRPr="00B44211">
        <w:rPr>
          <w:rFonts w:ascii="TH SarabunIT๙" w:hAnsi="TH SarabunIT๙" w:cs="TH SarabunIT๙"/>
          <w:sz w:val="32"/>
          <w:szCs w:val="32"/>
          <w:cs/>
        </w:rPr>
        <w:t>ในทัศนคติของผู้รับบริการ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ดีขึ้น เจ้าหน้าที่สาธารณสุขลงพื้นที่เยี่ยมผู้ป่วย แจกอาหารเจ</w:t>
      </w:r>
      <w:r w:rsidR="004068E0">
        <w:rPr>
          <w:rFonts w:ascii="TH SarabunIT๙" w:hAnsi="TH SarabunIT๙" w:cs="TH SarabunIT๙" w:hint="cs"/>
          <w:sz w:val="32"/>
          <w:szCs w:val="32"/>
          <w:cs/>
        </w:rPr>
        <w:t xml:space="preserve"> (มังสวิรัต) </w:t>
      </w:r>
      <w:r>
        <w:rPr>
          <w:rFonts w:ascii="TH SarabunIT๙" w:hAnsi="TH SarabunIT๙" w:cs="TH SarabunIT๙" w:hint="cs"/>
          <w:sz w:val="32"/>
          <w:szCs w:val="32"/>
          <w:cs/>
        </w:rPr>
        <w:t>และอาหารฮาลาล และขนมในช่วงเทศกาล</w:t>
      </w:r>
      <w:r w:rsidR="00406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วันอีตอิดิ้ล</w:t>
      </w:r>
      <w:r>
        <w:rPr>
          <w:rFonts w:ascii="TH SarabunIT๙" w:hAnsi="TH SarabunIT๙" w:cs="TH SarabunIT๙" w:hint="cs"/>
          <w:sz w:val="32"/>
          <w:szCs w:val="32"/>
          <w:cs/>
        </w:rPr>
        <w:t>ฟิตรี และวันอีตอิดิ้ล</w:t>
      </w:r>
      <w:r>
        <w:rPr>
          <w:rFonts w:ascii="TH SarabunIT๙" w:hAnsi="TH SarabunIT๙" w:cs="TH SarabunIT๙"/>
          <w:sz w:val="32"/>
          <w:szCs w:val="32"/>
          <w:cs/>
        </w:rPr>
        <w:t>อัฎฮา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</w:t>
      </w:r>
      <w:r w:rsidRPr="00B44211">
        <w:rPr>
          <w:rFonts w:ascii="TH SarabunIT๙" w:hAnsi="TH SarabunIT๙" w:cs="TH SarabunIT๙"/>
          <w:sz w:val="32"/>
          <w:szCs w:val="32"/>
          <w:cs/>
        </w:rPr>
        <w:t>อาสาสมัครอ่านยาซีน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เพื่อสร้างความสงบและสบายใจให้แก่ผู้ป่วยรวมถึงญาติผู้ป่วย</w:t>
      </w:r>
      <w:r w:rsidR="000C358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ในส่วนการดำเนินงานของ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ศาสนาพุทธ </w:t>
      </w:r>
      <w:r>
        <w:rPr>
          <w:rFonts w:ascii="TH SarabunIT๙" w:hAnsi="TH SarabunIT๙" w:cs="TH SarabunIT๙" w:hint="cs"/>
          <w:sz w:val="32"/>
          <w:szCs w:val="32"/>
          <w:cs/>
        </w:rPr>
        <w:t>ทางโรงพยาบาลได้ทำการนิมนต์</w:t>
      </w:r>
      <w:r w:rsidRPr="00B44211">
        <w:rPr>
          <w:rFonts w:ascii="TH SarabunIT๙" w:hAnsi="TH SarabunIT๙" w:cs="TH SarabunIT๙"/>
          <w:sz w:val="32"/>
          <w:szCs w:val="32"/>
          <w:cs/>
        </w:rPr>
        <w:t>พระภิ</w:t>
      </w:r>
      <w:r>
        <w:rPr>
          <w:rFonts w:ascii="TH SarabunIT๙" w:hAnsi="TH SarabunIT๙" w:cs="TH SarabunIT๙"/>
          <w:sz w:val="32"/>
          <w:szCs w:val="32"/>
          <w:cs/>
        </w:rPr>
        <w:t>กษุเพื่อ</w:t>
      </w:r>
      <w:r w:rsidRPr="00B44211">
        <w:rPr>
          <w:rFonts w:ascii="TH SarabunIT๙" w:hAnsi="TH SarabunIT๙" w:cs="TH SarabunIT๙"/>
          <w:sz w:val="32"/>
          <w:szCs w:val="32"/>
          <w:cs/>
        </w:rPr>
        <w:t>อ่านพระสูติให้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Pr="00B44211">
        <w:rPr>
          <w:rFonts w:ascii="TH SarabunIT๙" w:hAnsi="TH SarabunIT๙" w:cs="TH SarabunIT๙"/>
          <w:sz w:val="32"/>
          <w:szCs w:val="32"/>
          <w:cs/>
        </w:rPr>
        <w:t>ฟัง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สร้างความสงบและสบายใจ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การตักบาตรในตึกอาคารผู้ป่วยใน</w:t>
      </w:r>
      <w:r w:rsidR="004068E0">
        <w:rPr>
          <w:rFonts w:ascii="TH SarabunIT๙" w:hAnsi="TH SarabunIT๙" w:cs="TH SarabunIT๙" w:hint="cs"/>
          <w:sz w:val="32"/>
          <w:szCs w:val="32"/>
          <w:cs/>
        </w:rPr>
        <w:t xml:space="preserve"> ดำเนินงานที่เน้นรักษาและฟื้นฟูสภาพจิตใจควบคู่กับสภาพร่างกาย</w:t>
      </w:r>
    </w:p>
    <w:p w:rsidR="00FA01F0" w:rsidRDefault="004068E0" w:rsidP="00B01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การขยายผลลงสู่ชุมชนพบปัญหาและอุปสรรคในขั้นตอนการพิจารณาโครงการผ่านผู้บริหาร เนื่องจากบุคลากรในระดับผู้บริหารมีการเปลี่ยนแปลงอยู่บ่อยครั้งและเป็นคนที่มาจากนอกพื้นที่ ทำให้ไม่เข้าใจในบริบทความแตกต่างของวัฒนธรรม หรือการจัดบริการที่สอดคล้องกับวิถีชีวิตชุมชน ส่งผลให้การดำเนินงานขยายผลสู่ชุมชนเกิดความไม่ต่อเนื่องของกิจกรรม </w:t>
      </w:r>
    </w:p>
    <w:p w:rsidR="000C3589" w:rsidRDefault="000C3589" w:rsidP="00B01F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BEA" w:rsidRDefault="00FA01F0" w:rsidP="00B01F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1.3 โรงพยาบาลยะหริ่ง จังหวัดปัตตานี </w:t>
      </w:r>
      <w:r w:rsidR="00D05BEA" w:rsidRPr="00FA0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</w:p>
    <w:p w:rsidR="00FA01F0" w:rsidRDefault="00FA01F0" w:rsidP="00FA0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ผลการดำเนินงานที่ผ่านมา จัดระบบการบริการแบบ </w:t>
      </w:r>
      <w:r>
        <w:rPr>
          <w:rFonts w:ascii="TH SarabunIT๙" w:hAnsi="TH SarabunIT๙" w:cs="TH SarabunIT๙"/>
          <w:sz w:val="32"/>
          <w:szCs w:val="32"/>
        </w:rPr>
        <w:t xml:space="preserve">One Stop Service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โดยมีช่องทางพิเศษเพื่อให้บริการแก่ผู้สูงอายุ ผู้พิการ และเด็ก เผยแพร่ข้อมูลและองค์ความรู้ให้แก่ผู้เข้ารับการบริการ อาทิ ข้อมูลความรู้เรื่อง </w:t>
      </w:r>
      <w:r>
        <w:rPr>
          <w:rFonts w:ascii="TH SarabunIT๙" w:hAnsi="TH SarabunIT๙" w:cs="TH SarabunIT๙"/>
          <w:sz w:val="32"/>
          <w:szCs w:val="32"/>
        </w:rPr>
        <w:t xml:space="preserve">NCD </w:t>
      </w:r>
      <w:r>
        <w:rPr>
          <w:rFonts w:ascii="TH SarabunIT๙" w:hAnsi="TH SarabunIT๙" w:cs="TH SarabunIT๙" w:hint="cs"/>
          <w:sz w:val="32"/>
          <w:szCs w:val="32"/>
          <w:cs/>
        </w:rPr>
        <w:t>อนามัยแม่และเด็ก โรคหัด รวมถึงจัดทำช่องทางการสื่อสารความเสี่ยง ประชาสัมพันธ์</w:t>
      </w:r>
      <w:r w:rsidRPr="000C3589">
        <w:rPr>
          <w:rFonts w:ascii="TH SarabunIT๙" w:hAnsi="TH SarabunIT๙" w:cs="TH SarabunIT๙" w:hint="cs"/>
          <w:spacing w:val="-4"/>
          <w:sz w:val="32"/>
          <w:szCs w:val="32"/>
          <w:cs/>
        </w:rPr>
        <w:t>เสียงตามสาย จัดทำสื่อโฆษณา ประชาสัมพันธ์ในประเด็นสถานการณ์ระบบสุขภาพในพื้นที่ การแพร่ระบาดของโรค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และประเด็นสิ่งแวดล้อมกับระบบสุขภาวะ อาทิ การคัดแยกขยะอันตรายในชุมชน เป็นต้น   </w:t>
      </w:r>
    </w:p>
    <w:p w:rsidR="00FA01F0" w:rsidRDefault="00FA01F0" w:rsidP="00FA0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จัดทำคู่มือการดู</w:t>
      </w:r>
      <w:r w:rsidR="005F7042">
        <w:rPr>
          <w:rFonts w:ascii="TH SarabunIT๙" w:hAnsi="TH SarabunIT๙" w:cs="TH SarabunIT๙" w:hint="cs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ผู้ป่วยตามแนวทางศาสนา คู่มืออาหารฮาลาล คู่มือการดูแลระบบสุขภาพ ขยายผลการดำเนินงานลงสู่ชุมชน</w:t>
      </w:r>
      <w:r w:rsidR="005F7042">
        <w:rPr>
          <w:rFonts w:ascii="TH SarabunIT๙" w:hAnsi="TH SarabunIT๙" w:cs="TH SarabunIT๙" w:hint="cs"/>
          <w:sz w:val="32"/>
          <w:szCs w:val="32"/>
          <w:cs/>
        </w:rPr>
        <w:t xml:space="preserve"> ผ่านโครงการ </w:t>
      </w:r>
      <w:r w:rsidR="005F7042">
        <w:rPr>
          <w:rFonts w:ascii="TH SarabunIT๙" w:hAnsi="TH SarabunIT๙" w:cs="TH SarabunIT๙"/>
          <w:sz w:val="32"/>
          <w:szCs w:val="32"/>
        </w:rPr>
        <w:t xml:space="preserve">Smart Kids </w:t>
      </w:r>
      <w:r w:rsidR="005F7042">
        <w:rPr>
          <w:rFonts w:ascii="TH SarabunIT๙" w:hAnsi="TH SarabunIT๙" w:cs="TH SarabunIT๙" w:hint="cs"/>
          <w:sz w:val="32"/>
          <w:szCs w:val="32"/>
          <w:cs/>
        </w:rPr>
        <w:t>ใช้เครือข่ายโต๊ะบีแดในการดูแลผู้หญิงหลังคลอด จัดอบรมการเลี้ยงลูกด้วยนมแม่ ลงพื้นที่รณรงค์การฝากครรภ์ก่อน 12 สัปดาห์ ตลอดจนการดำเนินกิจกรรมให้ชุมชนได้มีโอกาสกำหนดทิศทางการดำเนินงาน ผ่านเวทีรับฟังความคิดเห็น ประกอบไปด้วย บุคลากร เจ้าหน้าที่สาธารณสุข ผู้นำชุมชน ผู้นำศาสนา และชาวบ้านในพื้นที่</w:t>
      </w:r>
    </w:p>
    <w:p w:rsidR="005F7042" w:rsidRPr="005F7042" w:rsidRDefault="005F7042" w:rsidP="00FA01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0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7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โรงพยาบาลธารโต จังหวัดยะลา </w:t>
      </w:r>
    </w:p>
    <w:p w:rsidR="00B01F1C" w:rsidRDefault="005F7042" w:rsidP="001232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ผลการดำเนินงานที่ผ่านมา ใช้แนวคิดการจัดระบบบริการให้ผู้รับบริการรู้สึกเหมือนอยู่บ้าน จัดโครงการผ่านแนวคิด </w:t>
      </w:r>
      <w:r>
        <w:rPr>
          <w:rFonts w:ascii="TH SarabunIT๙" w:hAnsi="TH SarabunIT๙" w:cs="TH SarabunIT๙"/>
          <w:sz w:val="32"/>
          <w:szCs w:val="32"/>
        </w:rPr>
        <w:t xml:space="preserve">Stage of Change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โดยการปูพื้นความรู้ด้านสุขภาพสุขภาวะแก่ผู้รับบริการ เลื่อนขั้นสู่การปรับเปลี่ยนทัศนคติของผู้ให้บริการและผู้รับบริการในประเด็นการดูแลระบบสุขภาพ ขยายผลสู่การปรับเปลี่ยนสิ่งแวดล้อมในพื้นที่อำเภอธารโตเพื่อให้มีบริบทที่เอื้อต่</w:t>
      </w:r>
      <w:r w:rsidR="000C3589">
        <w:rPr>
          <w:rFonts w:ascii="TH SarabunIT๙" w:hAnsi="TH SarabunIT๙" w:cs="TH SarabunIT๙" w:hint="cs"/>
          <w:sz w:val="32"/>
          <w:szCs w:val="32"/>
          <w:cs/>
        </w:rPr>
        <w:t xml:space="preserve">อการพัฒนาคุณภาพชีวิตของประชาชน 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เนินการผ่านสภา</w:t>
      </w:r>
      <w:r w:rsidR="000C358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พหุวัฒนธรรมที่ประกอบไปด้วยผู้นำชุมชน ผู้นำศาสนา ตัวแทนภาคประชาสังคม ตัวแทนภาคการศึกษา และชาวบ้านเข้าร่วม พัฒนาประเด็นงาน</w:t>
      </w:r>
      <w:r w:rsidR="00123278">
        <w:rPr>
          <w:rFonts w:ascii="TH SarabunIT๙" w:hAnsi="TH SarabunIT๙" w:cs="TH SarabunIT๙"/>
          <w:sz w:val="32"/>
          <w:szCs w:val="32"/>
          <w:cs/>
        </w:rPr>
        <w:t>อนามัย</w:t>
      </w:r>
      <w:r w:rsidR="00123278" w:rsidRPr="00B44211">
        <w:rPr>
          <w:rFonts w:ascii="TH SarabunIT๙" w:hAnsi="TH SarabunIT๙" w:cs="TH SarabunIT๙"/>
          <w:sz w:val="32"/>
          <w:szCs w:val="32"/>
          <w:cs/>
        </w:rPr>
        <w:t>แม่และเด็ก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แก้ไขปัญหาพัฒนาการไม่สมวัยซึ่งเป็นปัญหาที่โรงพยาบาลต้องเร่งแก้ไข อบรมและถอด</w:t>
      </w:r>
      <w:r w:rsidR="00123278" w:rsidRPr="00B44211">
        <w:rPr>
          <w:rFonts w:ascii="TH SarabunIT๙" w:hAnsi="TH SarabunIT๙" w:cs="TH SarabunIT๙"/>
          <w:sz w:val="32"/>
          <w:szCs w:val="32"/>
          <w:cs/>
        </w:rPr>
        <w:t>บทเรียน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23278" w:rsidRPr="00B44211">
        <w:rPr>
          <w:rFonts w:ascii="TH SarabunIT๙" w:hAnsi="TH SarabunIT๙" w:cs="TH SarabunIT๙"/>
          <w:sz w:val="32"/>
          <w:szCs w:val="32"/>
          <w:cs/>
        </w:rPr>
        <w:t>ดูแลสุขภาพเด็กตา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123278" w:rsidRPr="00B44211">
        <w:rPr>
          <w:rFonts w:ascii="TH SarabunIT๙" w:hAnsi="TH SarabunIT๙" w:cs="TH SarabunIT๙"/>
          <w:sz w:val="32"/>
          <w:szCs w:val="32"/>
          <w:cs/>
        </w:rPr>
        <w:t xml:space="preserve">กา 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พัฒนาระบบสุขภาวะและพัฒนาการสมวัยตามแนวทางศาสนา </w:t>
      </w:r>
      <w:r w:rsidR="00123278">
        <w:rPr>
          <w:rFonts w:ascii="TH SarabunIT๙" w:hAnsi="TH SarabunIT๙" w:cs="TH SarabunIT๙"/>
          <w:sz w:val="32"/>
          <w:szCs w:val="32"/>
        </w:rPr>
        <w:t>“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กิน เล่น สอน กวดขัน และปฏิบัติ</w:t>
      </w:r>
      <w:r w:rsidR="00123278">
        <w:rPr>
          <w:rFonts w:ascii="TH SarabunIT๙" w:hAnsi="TH SarabunIT๙" w:cs="TH SarabunIT๙"/>
          <w:sz w:val="32"/>
          <w:szCs w:val="32"/>
        </w:rPr>
        <w:t xml:space="preserve">” 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123278" w:rsidRPr="00B44211">
        <w:rPr>
          <w:rFonts w:ascii="TH SarabunIT๙" w:hAnsi="TH SarabunIT๙" w:cs="TH SarabunIT๙"/>
          <w:sz w:val="32"/>
          <w:szCs w:val="32"/>
          <w:cs/>
        </w:rPr>
        <w:t xml:space="preserve">ผ่านภาคีเครือข่ายผู้นำศาสนา 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รวมถึงอบรม</w:t>
      </w:r>
      <w:r w:rsidR="00123278" w:rsidRPr="00B44211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23278" w:rsidRPr="00B44211">
        <w:rPr>
          <w:rFonts w:ascii="TH SarabunIT๙" w:hAnsi="TH SarabunIT๙" w:cs="TH SarabunIT๙"/>
          <w:sz w:val="32"/>
          <w:szCs w:val="32"/>
          <w:cs/>
        </w:rPr>
        <w:t xml:space="preserve">มีความรู้ 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23278" w:rsidRPr="00B44211">
        <w:rPr>
          <w:rFonts w:ascii="TH SarabunIT๙" w:hAnsi="TH SarabunIT๙" w:cs="TH SarabunIT๙"/>
          <w:sz w:val="32"/>
          <w:szCs w:val="32"/>
          <w:cs/>
        </w:rPr>
        <w:t>ทักษะการดูแลสุขภาพควบคู</w:t>
      </w:r>
      <w:r w:rsidR="00123278">
        <w:rPr>
          <w:rFonts w:ascii="TH SarabunIT๙" w:hAnsi="TH SarabunIT๙" w:cs="TH SarabunIT๙"/>
          <w:sz w:val="32"/>
          <w:szCs w:val="32"/>
          <w:cs/>
        </w:rPr>
        <w:t>่กับการนำแนวทางศาสนาเข้าม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23278">
        <w:rPr>
          <w:rFonts w:ascii="TH SarabunIT๙" w:hAnsi="TH SarabunIT๙" w:cs="TH SarabunIT๙"/>
          <w:sz w:val="32"/>
          <w:szCs w:val="32"/>
          <w:cs/>
        </w:rPr>
        <w:t>ปรับใช้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 xml:space="preserve"> รวมถึงสนับสนุนระบบการศึกษาให้เด็กในพื้นที่มีความรู้ มีการศึกษาที่ดี เข้าถึงการศึกษาที่มีคุณภาพ เพื่อพัฒนาศักยภาพทรัพยากรบุคคลที่มีคุณภาพพัฒนาพื้น</w:t>
      </w:r>
      <w:r w:rsidR="00333BB7">
        <w:rPr>
          <w:rFonts w:ascii="TH SarabunIT๙" w:hAnsi="TH SarabunIT๙" w:cs="TH SarabunIT๙" w:hint="cs"/>
          <w:sz w:val="32"/>
          <w:szCs w:val="32"/>
          <w:cs/>
        </w:rPr>
        <w:t xml:space="preserve">ที่อำเภอธารโต (ฟัรดู กิฟายะฮ.) 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>เตรียมพร้อมรองรับความเจริญ ทั้งด้านการจัดระบบ</w:t>
      </w:r>
      <w:r w:rsidR="000C358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23278">
        <w:rPr>
          <w:rFonts w:ascii="TH SarabunIT๙" w:hAnsi="TH SarabunIT๙" w:cs="TH SarabunIT๙" w:hint="cs"/>
          <w:sz w:val="32"/>
          <w:szCs w:val="32"/>
          <w:cs/>
        </w:rPr>
        <w:t xml:space="preserve">สุขภาวะ การจัดระบบการศึกษา </w:t>
      </w:r>
    </w:p>
    <w:p w:rsidR="00123278" w:rsidRDefault="00123278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ในปี 2562 ขยายผลการดำเนินงานลงสู่ รพ.สต. เร่งสร้างความต่อเนื่องในการ</w:t>
      </w:r>
      <w:r w:rsidR="00006479">
        <w:rPr>
          <w:rFonts w:ascii="TH SarabunIT๙" w:hAnsi="TH SarabunIT๙" w:cs="TH SarabunIT๙" w:hint="cs"/>
          <w:sz w:val="32"/>
          <w:szCs w:val="32"/>
          <w:cs/>
        </w:rPr>
        <w:t>ดำเนินงานพัฒนาการจัดกิจกรรมการจัดระบบบริการสุขภาพที่สอดคล้องกับหลักการและแนวทางศาสนาให้กลายเป็นงานกิจวัตรประจำวัน จัดระบบการติดตามและประเมินผลเชิงลึกในพื้นที่ โดยเน้นความครอบคลุมและทั่วถึงเป็นสำคัญ</w:t>
      </w:r>
    </w:p>
    <w:p w:rsidR="00006479" w:rsidRDefault="00006479" w:rsidP="000064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4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6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โรงพยาบาลรือเสาะ จังหวัดนราธิวาส </w:t>
      </w:r>
    </w:p>
    <w:p w:rsidR="00006479" w:rsidRDefault="00006479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479">
        <w:rPr>
          <w:rFonts w:ascii="TH SarabunIT๙" w:hAnsi="TH SarabunIT๙" w:cs="TH SarabunIT๙"/>
          <w:sz w:val="32"/>
          <w:szCs w:val="32"/>
          <w:cs/>
        </w:rPr>
        <w:tab/>
      </w:r>
      <w:r w:rsidRPr="00006479">
        <w:rPr>
          <w:rFonts w:ascii="TH SarabunIT๙" w:hAnsi="TH SarabunIT๙" w:cs="TH SarabunIT๙"/>
          <w:sz w:val="32"/>
          <w:szCs w:val="32"/>
          <w:cs/>
        </w:rPr>
        <w:tab/>
        <w:t xml:space="preserve">   ผ</w:t>
      </w:r>
      <w:r w:rsidRPr="00006479">
        <w:rPr>
          <w:rFonts w:ascii="TH SarabunIT๙" w:hAnsi="TH SarabunIT๙" w:cs="TH SarabunIT๙" w:hint="cs"/>
          <w:sz w:val="32"/>
          <w:szCs w:val="32"/>
          <w:cs/>
        </w:rPr>
        <w:t>ลการดำเนินงานที่ผ่านมา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จัดโครงการ</w:t>
      </w:r>
      <w:r>
        <w:rPr>
          <w:rFonts w:ascii="TH SarabunIT๙" w:hAnsi="TH SarabunIT๙" w:cs="TH SarabunIT๙"/>
          <w:sz w:val="32"/>
          <w:szCs w:val="32"/>
          <w:cs/>
        </w:rPr>
        <w:t>อบรมแกนนำบุคลากรสาธารณสุข เพื่</w:t>
      </w:r>
      <w:r w:rsidRPr="00B44211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B44211">
        <w:rPr>
          <w:rFonts w:ascii="TH SarabunIT๙" w:hAnsi="TH SarabunIT๙" w:cs="TH SarabunIT๙"/>
          <w:sz w:val="32"/>
          <w:szCs w:val="32"/>
          <w:cs/>
        </w:rPr>
        <w:t>บรมสุขภาวะ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วิถีมุสลิม 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และวิถีพุทธ เชิญผู้นำศานาเข้าร่วมแลกเปลี่ยนความคิดเห็นในการดำเนินงาน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ขับเคลื่อนประเด็นอนามัยแม่และเด็ก</w:t>
      </w:r>
      <w:r>
        <w:rPr>
          <w:rFonts w:ascii="TH SarabunIT๙" w:hAnsi="TH SarabunIT๙" w:cs="TH SarabunIT๙"/>
          <w:sz w:val="32"/>
          <w:szCs w:val="32"/>
        </w:rPr>
        <w:t xml:space="preserve"> ANC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โครงการอบรมโรงเรียนพ่อแม่เพื่อการดูลูกหลังคลอดโดยการนำวิถีชุมชนแนวทางความเชื่อมาประยุกต์ใช้ อาทิ การดูแลเด็กหลังคลอดของโต๊ะบีแดประยุกต์กับวิธีการทางการแพทย์สมัยใหม่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06479" w:rsidRDefault="00006479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อาคารพักผู้ป่วยมีการแยกระหว่างผู้ป่วยหญิงและผู้ป่วยชาย จัดทำเสื้อพิทักษ์สิทธิ ซึ่งเป็นเสื้อสำหรับผู้ป่วยหรือแม่ที่ต้องการให้นมลูกได้สวมใส่ให้นมแก่ลูกตามแนวทางศาสนา  การเข้าถึงบริการดำเนินการจัดทำฉลากยาเฉพาะเดือนรอมฎอน และทำคู่มือการดูแลผู้ป่วยสูติกรรม  จัดระบมาตรฐานอาหารฮาลาลเพื่อผู้ป่วยนับถือศาสนาอิสลาม และการจัดกิจกรรมอาสาเพื่อชุมชน การดูแลศพไร้ญาติส่งต่อเพื่อประกอบพิธีศพตาม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แนวทางพุทธและอิสลาม </w:t>
      </w:r>
      <w:r w:rsidR="007C2CDA">
        <w:rPr>
          <w:rFonts w:ascii="TH SarabunIT๙" w:hAnsi="TH SarabunIT๙" w:cs="TH SarabunIT๙" w:hint="cs"/>
          <w:sz w:val="32"/>
          <w:szCs w:val="32"/>
          <w:cs/>
        </w:rPr>
        <w:t xml:space="preserve">ขยายผลการดำเนินงานสู่ชุมชนผ่านการจัดทำธรรมนูญวัดและมัสยิดเพื่อเชื่อมโยงเข้ากับโครงการศูนย์เรียนรู้ระบบสุขภาพตามวิถีชุมชน </w:t>
      </w:r>
    </w:p>
    <w:p w:rsidR="00755716" w:rsidRDefault="00755716" w:rsidP="000064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57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ข้อเสอแนะ </w:t>
      </w:r>
    </w:p>
    <w:p w:rsidR="007530FB" w:rsidRDefault="00755716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5716">
        <w:rPr>
          <w:rFonts w:ascii="TH SarabunIT๙" w:hAnsi="TH SarabunIT๙" w:cs="TH SarabunIT๙"/>
          <w:sz w:val="32"/>
          <w:szCs w:val="32"/>
          <w:cs/>
        </w:rPr>
        <w:tab/>
      </w:r>
      <w:r w:rsidRPr="00755716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7530FB">
        <w:rPr>
          <w:rFonts w:ascii="TH SarabunIT๙" w:hAnsi="TH SarabunIT๙" w:cs="TH SarabunIT๙" w:hint="cs"/>
          <w:sz w:val="32"/>
          <w:szCs w:val="32"/>
          <w:cs/>
        </w:rPr>
        <w:t>กิจกรรมที่ดำเนินงานของแต่บางโรงพยาบาล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มีเป้าหมายและขอบเขตของการดำเนินงานที่</w:t>
      </w:r>
      <w:r w:rsidR="007530FB">
        <w:rPr>
          <w:rFonts w:ascii="TH SarabunIT๙" w:hAnsi="TH SarabunIT๙" w:cs="TH SarabunIT๙" w:hint="cs"/>
          <w:sz w:val="32"/>
          <w:szCs w:val="32"/>
          <w:cs/>
        </w:rPr>
        <w:t>ยังไม่ตรงตามเป้าหมายและวัตถุประสงค์ของโครงการ ซึ่ง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มีการจัดกิจกรรม</w:t>
      </w:r>
      <w:r w:rsidR="007530FB"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แบบการจัดระบบการบริการ</w:t>
      </w:r>
      <w:r w:rsidR="007530FB">
        <w:rPr>
          <w:rFonts w:ascii="TH SarabunIT๙" w:hAnsi="TH SarabunIT๙" w:cs="TH SarabunIT๙" w:hint="cs"/>
          <w:sz w:val="32"/>
          <w:szCs w:val="32"/>
          <w:cs/>
        </w:rPr>
        <w:t>เป็นกิจวัตร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0F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8624F">
        <w:rPr>
          <w:rFonts w:ascii="TH SarabunIT๙" w:hAnsi="TH SarabunIT๙" w:cs="TH SarabunIT๙"/>
          <w:sz w:val="32"/>
          <w:szCs w:val="32"/>
        </w:rPr>
        <w:t>Activate</w:t>
      </w:r>
      <w:r w:rsidR="007530FB">
        <w:rPr>
          <w:rFonts w:ascii="TH SarabunIT๙" w:hAnsi="TH SarabunIT๙" w:cs="TH SarabunIT๙" w:hint="cs"/>
          <w:sz w:val="32"/>
          <w:szCs w:val="32"/>
          <w:cs/>
        </w:rPr>
        <w:t>) อาทิ โรงพยาบาลสตูล โรงพยาบาลยะหริ่ง ซึ่งต้องปรับมุมมองแนวคิดให้กิจกรรมเกิดการสร้างสายใยชุมชนและโรงพยาบาล ให้มองในบริบทของประชาชนไม่ใช่มองแค่บริบทการจัดระบบบริการที่เป็นกิจวัตรประจำวันในพื้นที่ ประเมินสุขภาวะโดยวัดจาก การประเมินสุขภาพกาย สุขภาพจิต (จิตวิญญาณ) และสุขภาพทางปัญญา</w:t>
      </w:r>
    </w:p>
    <w:p w:rsidR="008C33BC" w:rsidRDefault="007530FB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กำหนดเป้าหมายร่วมคือ ปรับระบบกระบวนการดำเนินงาน ปรับเป้าหมายโดยมุ่งเน้นการสร้างและเชื่อมโยงเครือข่ายชุมชนและโรงพยาบาล ยิ่งจัดกิจกรรมคนยิ่งเก่งขึ้น ประชาชนเข้าใจระบบสุขภาวะมากขึ้น สร้างช่องทางนโยบายการขับเคลื่อนงานด้วยความรู้</w:t>
      </w:r>
      <w:r w:rsidR="008C33BC">
        <w:rPr>
          <w:rFonts w:ascii="TH SarabunIT๙" w:hAnsi="TH SarabunIT๙" w:cs="TH SarabunIT๙" w:hint="cs"/>
          <w:sz w:val="32"/>
          <w:szCs w:val="32"/>
          <w:cs/>
        </w:rPr>
        <w:t xml:space="preserve"> ผ่านตัวชี้วัดระบบเครือข่าย (</w:t>
      </w:r>
      <w:r w:rsidR="008C33BC">
        <w:rPr>
          <w:rFonts w:ascii="TH SarabunIT๙" w:hAnsi="TH SarabunIT๙" w:cs="TH SarabunIT๙"/>
          <w:sz w:val="32"/>
          <w:szCs w:val="32"/>
        </w:rPr>
        <w:t>Partnership</w:t>
      </w:r>
      <w:r w:rsidR="008C33BC">
        <w:rPr>
          <w:rFonts w:ascii="TH SarabunIT๙" w:hAnsi="TH SarabunIT๙" w:cs="TH SarabunIT๙" w:hint="cs"/>
          <w:sz w:val="32"/>
          <w:szCs w:val="32"/>
          <w:cs/>
        </w:rPr>
        <w:t xml:space="preserve">) ที่เกิดขึ้นในพื้นที่ </w:t>
      </w:r>
    </w:p>
    <w:p w:rsidR="008C33BC" w:rsidRDefault="008C33BC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การปรับกลไกการดำเนินงานโดยมีพื้นฐานจากคู่มือการจัดการระบบสุขภาวะ สจรส.ม.อ. บางประเด็นอาจจะไม่สามารถนำไปปรับให้เข้ากับบริบทของพื้นที่ได้ จำเป็นต้องหาวิธีการสื่อสารและสร้างช่องทางนำองค์ความรู้และแนวทางจากคู่มือไปปรับใช้ให้เข้ากับบริบทและสภาพแวดล้อมของพื้นที่ </w:t>
      </w:r>
    </w:p>
    <w:p w:rsidR="007530FB" w:rsidRDefault="008C33BC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กรอบการดำเนินงานในปี 2562 ให้โรงพยาบาลเครือข่ายตีกรอบแนวทางการดำเนินงานโครงการให้มีเป้าหมายการจัดระบบบริการสุขภาวะให้ชัดเจนตามเป้าหมายหลักของโครงการ ขยายผลไปสู่โรงพยาบาลอื่นๆ ตลอดจนเป็นพี่เลี้ยงในการดำเนินงาน เชื่อมโครงการการพัฒนาระบบบริการสุขภาพในพื้นที่พหุวัฒนธรรมเข้ากับโครงการศูนย์เรียนรู้ระบบสุขภาพตามวิถีชุมชน ให้สามารถดำเนินงานร่วมกันได้ (</w:t>
      </w:r>
      <w:r>
        <w:rPr>
          <w:rFonts w:ascii="TH SarabunIT๙" w:hAnsi="TH SarabunIT๙" w:cs="TH SarabunIT๙"/>
          <w:sz w:val="32"/>
          <w:szCs w:val="32"/>
        </w:rPr>
        <w:t>Goal Set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จัดระบบบริการ พัฒนาต่อยอดสู่ระบบสุขภาพ มุ่งสู่การจัดการระบบสุขภาวะอย่างสมบูรณ์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753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0FB" w:rsidRDefault="007530FB" w:rsidP="007530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3B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มติที่ประชุมรับทราบ </w:t>
      </w:r>
      <w:r w:rsidRPr="00693B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3BD5">
        <w:rPr>
          <w:rFonts w:ascii="TH SarabunIT๙" w:hAnsi="TH SarabunIT๙" w:cs="TH SarabunIT๙"/>
          <w:sz w:val="32"/>
          <w:szCs w:val="32"/>
          <w:cs/>
        </w:rPr>
        <w:tab/>
      </w:r>
      <w:r w:rsidRPr="00693BD5">
        <w:rPr>
          <w:rFonts w:ascii="TH SarabunIT๙" w:hAnsi="TH SarabunIT๙" w:cs="TH SarabunIT๙"/>
          <w:sz w:val="32"/>
          <w:szCs w:val="32"/>
          <w:cs/>
        </w:rPr>
        <w:tab/>
      </w:r>
      <w:r w:rsidRPr="00693BD5">
        <w:rPr>
          <w:rFonts w:ascii="TH SarabunIT๙" w:hAnsi="TH SarabunIT๙" w:cs="TH SarabunIT๙"/>
          <w:sz w:val="32"/>
          <w:szCs w:val="32"/>
          <w:cs/>
        </w:rPr>
        <w:tab/>
      </w:r>
      <w:r w:rsidRPr="00693BD5">
        <w:rPr>
          <w:rFonts w:ascii="TH SarabunIT๙" w:hAnsi="TH SarabunIT๙" w:cs="TH SarabunIT๙"/>
          <w:sz w:val="32"/>
          <w:szCs w:val="32"/>
          <w:cs/>
        </w:rPr>
        <w:tab/>
      </w:r>
      <w:r w:rsidRPr="00693BD5">
        <w:rPr>
          <w:rFonts w:ascii="TH SarabunIT๙" w:hAnsi="TH SarabunIT๙" w:cs="TH SarabunIT๙"/>
          <w:sz w:val="32"/>
          <w:szCs w:val="32"/>
          <w:cs/>
        </w:rPr>
        <w:tab/>
      </w:r>
    </w:p>
    <w:p w:rsidR="007530FB" w:rsidRDefault="007530FB" w:rsidP="007530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0FB" w:rsidRDefault="007530FB" w:rsidP="007530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(นางสาวพิชญ์สินี บุญยอด)</w:t>
      </w:r>
    </w:p>
    <w:p w:rsidR="007530FB" w:rsidRDefault="007530FB" w:rsidP="007530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นักวิชาการสาธารณสุข</w:t>
      </w:r>
    </w:p>
    <w:p w:rsidR="007530FB" w:rsidRDefault="007530FB" w:rsidP="007530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ผู้จดรายงานการประชุม</w:t>
      </w:r>
    </w:p>
    <w:p w:rsidR="007530FB" w:rsidRDefault="007530FB" w:rsidP="007530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0FB" w:rsidRDefault="007530FB" w:rsidP="007530FB">
      <w:pPr>
        <w:spacing w:after="0" w:line="240" w:lineRule="auto"/>
        <w:ind w:left="5760"/>
        <w:jc w:val="center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</w:t>
      </w:r>
    </w:p>
    <w:p w:rsidR="007530FB" w:rsidRPr="00561074" w:rsidRDefault="007530FB" w:rsidP="007530FB">
      <w:pPr>
        <w:spacing w:after="0" w:line="240" w:lineRule="auto"/>
        <w:ind w:left="5760"/>
        <w:jc w:val="center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(นายชาคริต  หมีดเส็น)</w:t>
      </w:r>
    </w:p>
    <w:p w:rsidR="007530FB" w:rsidRPr="00561074" w:rsidRDefault="007530FB" w:rsidP="007530FB">
      <w:pPr>
        <w:spacing w:after="0" w:line="240" w:lineRule="auto"/>
        <w:ind w:left="5040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นักวิเคราะห์นโยบายและแผน</w:t>
      </w:r>
    </w:p>
    <w:p w:rsidR="007530FB" w:rsidRDefault="007530FB" w:rsidP="007530FB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                                    </w:t>
      </w: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>ผู้จดรายงานการประชุม</w:t>
      </w:r>
    </w:p>
    <w:p w:rsidR="007530FB" w:rsidRDefault="007530FB" w:rsidP="007530FB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</w:p>
    <w:p w:rsidR="007530FB" w:rsidRDefault="007530FB" w:rsidP="007530FB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</w:p>
    <w:p w:rsidR="007530FB" w:rsidRDefault="007530FB" w:rsidP="007530FB">
      <w:pPr>
        <w:spacing w:after="0" w:line="240" w:lineRule="auto"/>
        <w:ind w:left="5040" w:firstLine="720"/>
        <w:jc w:val="thaiDistribute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(นายประเวศ หมีดเส็น)</w:t>
      </w:r>
    </w:p>
    <w:p w:rsidR="007530FB" w:rsidRPr="00561074" w:rsidRDefault="007530FB" w:rsidP="007530FB">
      <w:pPr>
        <w:spacing w:after="0" w:line="240" w:lineRule="auto"/>
        <w:jc w:val="center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                        ร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องผู้อำนวยการศูนย์บริหารการพัฒนา</w:t>
      </w:r>
    </w:p>
    <w:p w:rsidR="007530FB" w:rsidRPr="00561074" w:rsidRDefault="007530FB" w:rsidP="007530FB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  <w:t xml:space="preserve">                                    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สุ</w:t>
      </w: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>ขภาพ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จังหวัดชายแดนภาคใต้</w:t>
      </w:r>
    </w:p>
    <w:p w:rsidR="007530FB" w:rsidRPr="00561074" w:rsidRDefault="007530FB" w:rsidP="007530FB">
      <w:pPr>
        <w:spacing w:after="0" w:line="240" w:lineRule="auto"/>
        <w:rPr>
          <w:rFonts w:ascii="TH SarabunIT๙" w:eastAsia="Times New Roman" w:hAnsi="TH SarabunIT๙" w:cs="TH SarabunIT๙"/>
          <w:spacing w:val="-8"/>
          <w:kern w:val="16"/>
          <w:sz w:val="32"/>
          <w:szCs w:val="32"/>
        </w:rPr>
      </w:pP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</w:t>
      </w:r>
      <w:r w:rsidRPr="00561074">
        <w:rPr>
          <w:rFonts w:ascii="TH SarabunIT๙" w:eastAsia="Times New Roman" w:hAnsi="TH SarabunIT๙" w:cs="TH SarabunIT๙"/>
          <w:spacing w:val="-8"/>
          <w:kern w:val="16"/>
          <w:sz w:val="32"/>
          <w:szCs w:val="32"/>
          <w:cs/>
        </w:rPr>
        <w:t>ผู้ตรวจรายงานการประชุม</w:t>
      </w:r>
    </w:p>
    <w:p w:rsidR="007530FB" w:rsidRPr="00693BD5" w:rsidRDefault="007530FB" w:rsidP="007530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530FB" w:rsidRDefault="000C3589" w:rsidP="000C35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35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0C3589" w:rsidRPr="000C3589" w:rsidRDefault="000C3589" w:rsidP="000C358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A10AA1" w:rsidRDefault="000C3589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3874D3" wp14:editId="45E69C6B">
            <wp:simplePos x="0" y="0"/>
            <wp:positionH relativeFrom="column">
              <wp:posOffset>3051175</wp:posOffset>
            </wp:positionH>
            <wp:positionV relativeFrom="paragraph">
              <wp:posOffset>96849</wp:posOffset>
            </wp:positionV>
            <wp:extent cx="3103245" cy="2327275"/>
            <wp:effectExtent l="0" t="0" r="1905" b="0"/>
            <wp:wrapNone/>
            <wp:docPr id="2" name="Picture 2" descr="C:\Users\sbst\Desktop\พหุวัฒนธรรม @ชมดาว_190117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st\Desktop\พหุวัฒนธรรม @ชมดาว_190117_0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C5C6B4" wp14:editId="3564E186">
            <wp:simplePos x="0" y="0"/>
            <wp:positionH relativeFrom="column">
              <wp:posOffset>-235972</wp:posOffset>
            </wp:positionH>
            <wp:positionV relativeFrom="paragraph">
              <wp:posOffset>145166</wp:posOffset>
            </wp:positionV>
            <wp:extent cx="3039745" cy="2279727"/>
            <wp:effectExtent l="0" t="0" r="8255" b="6350"/>
            <wp:wrapNone/>
            <wp:docPr id="3" name="Picture 3" descr="C:\Users\sbst\Desktop\พหุวัฒนธรรม @ชมดาว_190117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st\Desktop\พหุวัฒนธรรม @ชมดาว_190117_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2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B0D3322" wp14:editId="446F8C99">
            <wp:simplePos x="0" y="0"/>
            <wp:positionH relativeFrom="column">
              <wp:posOffset>3052027</wp:posOffset>
            </wp:positionH>
            <wp:positionV relativeFrom="paragraph">
              <wp:posOffset>79697</wp:posOffset>
            </wp:positionV>
            <wp:extent cx="3103245" cy="2279650"/>
            <wp:effectExtent l="0" t="0" r="1905" b="6350"/>
            <wp:wrapNone/>
            <wp:docPr id="6" name="Picture 6" descr="C:\Users\sbst\Desktop\พหุวัฒนธรรม @ชมดาว_190117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bst\Desktop\พหุวัฒนธรรม @ชมดาว_190117_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18" cy="228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6719D22" wp14:editId="4FA5C2C5">
            <wp:simplePos x="0" y="0"/>
            <wp:positionH relativeFrom="column">
              <wp:posOffset>-249530</wp:posOffset>
            </wp:positionH>
            <wp:positionV relativeFrom="paragraph">
              <wp:posOffset>78740</wp:posOffset>
            </wp:positionV>
            <wp:extent cx="3039643" cy="2279650"/>
            <wp:effectExtent l="0" t="0" r="8890" b="6350"/>
            <wp:wrapNone/>
            <wp:docPr id="4" name="Picture 4" descr="C:\Users\sbst\Desktop\พหุวัฒนธรรม @ชมดาว_190117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st\Desktop\พหุวัฒนธรรม @ชมดาว_190117_0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43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0C3589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79E52D5" wp14:editId="7FDC8E77">
            <wp:simplePos x="0" y="0"/>
            <wp:positionH relativeFrom="column">
              <wp:posOffset>3011516</wp:posOffset>
            </wp:positionH>
            <wp:positionV relativeFrom="paragraph">
              <wp:posOffset>81111</wp:posOffset>
            </wp:positionV>
            <wp:extent cx="3080256" cy="2279301"/>
            <wp:effectExtent l="0" t="0" r="6350" b="6985"/>
            <wp:wrapNone/>
            <wp:docPr id="7" name="Picture 7" descr="C:\Users\sbst\Desktop\S__951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bst\Desktop\S__9519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78"/>
                    <a:stretch/>
                  </pic:blipFill>
                  <pic:spPr bwMode="auto">
                    <a:xfrm>
                      <a:off x="0" y="0"/>
                      <a:ext cx="3106545" cy="229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AA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1F1593" wp14:editId="5B8B95F2">
            <wp:simplePos x="0" y="0"/>
            <wp:positionH relativeFrom="column">
              <wp:posOffset>-237535</wp:posOffset>
            </wp:positionH>
            <wp:positionV relativeFrom="paragraph">
              <wp:posOffset>80885</wp:posOffset>
            </wp:positionV>
            <wp:extent cx="3040083" cy="2279981"/>
            <wp:effectExtent l="0" t="0" r="8255" b="6350"/>
            <wp:wrapNone/>
            <wp:docPr id="1" name="Picture 1" descr="C:\Users\sbst\Desktop\S__952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st\Desktop\S__95273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83" cy="22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AA1" w:rsidRPr="007530FB" w:rsidRDefault="00A10AA1" w:rsidP="000064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10AA1" w:rsidRPr="007530FB" w:rsidSect="00573D22">
      <w:footerReference w:type="default" r:id="rId13"/>
      <w:pgSz w:w="12240" w:h="15840"/>
      <w:pgMar w:top="1134" w:right="1179" w:bottom="1134" w:left="1701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23" w:rsidRDefault="008E4223" w:rsidP="00573D22">
      <w:pPr>
        <w:spacing w:after="0" w:line="240" w:lineRule="auto"/>
      </w:pPr>
      <w:r>
        <w:separator/>
      </w:r>
    </w:p>
  </w:endnote>
  <w:endnote w:type="continuationSeparator" w:id="0">
    <w:p w:rsidR="008E4223" w:rsidRDefault="008E4223" w:rsidP="0057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19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D22" w:rsidRDefault="00573D22" w:rsidP="000C35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215">
          <w:rPr>
            <w:noProof/>
            <w:cs/>
          </w:rPr>
          <w:t>๔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23" w:rsidRDefault="008E4223" w:rsidP="00573D22">
      <w:pPr>
        <w:spacing w:after="0" w:line="240" w:lineRule="auto"/>
      </w:pPr>
      <w:r>
        <w:separator/>
      </w:r>
    </w:p>
  </w:footnote>
  <w:footnote w:type="continuationSeparator" w:id="0">
    <w:p w:rsidR="008E4223" w:rsidRDefault="008E4223" w:rsidP="00573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42"/>
    <w:rsid w:val="00006479"/>
    <w:rsid w:val="000C3589"/>
    <w:rsid w:val="00123278"/>
    <w:rsid w:val="00170E1F"/>
    <w:rsid w:val="0028624F"/>
    <w:rsid w:val="00333BB7"/>
    <w:rsid w:val="004068E0"/>
    <w:rsid w:val="00573D22"/>
    <w:rsid w:val="005F7042"/>
    <w:rsid w:val="007530FB"/>
    <w:rsid w:val="00755716"/>
    <w:rsid w:val="007B5C42"/>
    <w:rsid w:val="007C2CDA"/>
    <w:rsid w:val="008C33BC"/>
    <w:rsid w:val="008E4223"/>
    <w:rsid w:val="00A10AA1"/>
    <w:rsid w:val="00A53087"/>
    <w:rsid w:val="00A92543"/>
    <w:rsid w:val="00B01F1C"/>
    <w:rsid w:val="00B17625"/>
    <w:rsid w:val="00C07302"/>
    <w:rsid w:val="00C231C8"/>
    <w:rsid w:val="00D05BEA"/>
    <w:rsid w:val="00DF6215"/>
    <w:rsid w:val="0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16436-D7FF-409C-875D-7B4447F4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42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3D22"/>
    <w:rPr>
      <w:rFonts w:asciiTheme="minorHAnsi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57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3D22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D43C-0459-41C1-8D42-535AA2B4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sbst</dc:creator>
  <cp:keywords/>
  <dc:description/>
  <cp:lastModifiedBy>20-12-61</cp:lastModifiedBy>
  <cp:revision>7</cp:revision>
  <dcterms:created xsi:type="dcterms:W3CDTF">2019-01-16T04:33:00Z</dcterms:created>
  <dcterms:modified xsi:type="dcterms:W3CDTF">2019-01-17T08:28:00Z</dcterms:modified>
</cp:coreProperties>
</file>